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1F" w:rsidRDefault="0098161F" w:rsidP="00DA0402">
      <w:pPr>
        <w:spacing w:after="0" w:line="240" w:lineRule="auto"/>
        <w:jc w:val="both"/>
        <w:rPr>
          <w:rFonts w:ascii="Times New Roman" w:hAnsi="Times New Roman"/>
          <w:b/>
          <w:sz w:val="28"/>
          <w:szCs w:val="28"/>
        </w:rPr>
      </w:pPr>
    </w:p>
    <w:p w:rsidR="0098161F" w:rsidRPr="00816DC1" w:rsidRDefault="00816DC1" w:rsidP="00DA0402">
      <w:pPr>
        <w:spacing w:after="0" w:line="240" w:lineRule="auto"/>
        <w:jc w:val="both"/>
        <w:rPr>
          <w:rFonts w:ascii="Times New Roman" w:hAnsi="Times New Roman"/>
          <w:b/>
          <w:sz w:val="24"/>
          <w:szCs w:val="24"/>
        </w:rPr>
      </w:pPr>
      <w:r w:rsidRPr="00816DC1">
        <w:rPr>
          <w:rFonts w:ascii="Times New Roman" w:hAnsi="Times New Roman"/>
          <w:b/>
          <w:sz w:val="24"/>
          <w:szCs w:val="24"/>
        </w:rPr>
        <w:t xml:space="preserve">2.8. </w:t>
      </w:r>
      <w:r w:rsidR="0098161F" w:rsidRPr="00816DC1">
        <w:rPr>
          <w:rFonts w:ascii="Times New Roman" w:hAnsi="Times New Roman"/>
          <w:b/>
          <w:sz w:val="24"/>
          <w:szCs w:val="24"/>
        </w:rPr>
        <w:t xml:space="preserve">Организация </w:t>
      </w:r>
      <w:proofErr w:type="spellStart"/>
      <w:r w:rsidR="0098161F" w:rsidRPr="00816DC1">
        <w:rPr>
          <w:rFonts w:ascii="Times New Roman" w:hAnsi="Times New Roman"/>
          <w:b/>
          <w:sz w:val="24"/>
          <w:szCs w:val="24"/>
        </w:rPr>
        <w:t>внеучебной</w:t>
      </w:r>
      <w:proofErr w:type="spellEnd"/>
      <w:r w:rsidR="0098161F" w:rsidRPr="00816DC1">
        <w:rPr>
          <w:rFonts w:ascii="Times New Roman" w:hAnsi="Times New Roman"/>
          <w:b/>
          <w:sz w:val="24"/>
          <w:szCs w:val="24"/>
        </w:rPr>
        <w:t xml:space="preserve"> деятельности учащихся начальной школы </w:t>
      </w:r>
    </w:p>
    <w:p w:rsidR="0098161F" w:rsidRPr="00A20A86" w:rsidRDefault="0098161F" w:rsidP="00DA0402">
      <w:pPr>
        <w:spacing w:after="0" w:line="240" w:lineRule="auto"/>
        <w:jc w:val="both"/>
        <w:rPr>
          <w:rFonts w:ascii="Times New Roman" w:hAnsi="Times New Roman"/>
          <w:sz w:val="24"/>
          <w:szCs w:val="24"/>
        </w:rPr>
      </w:pPr>
    </w:p>
    <w:p w:rsidR="0098161F"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К воспитанию, как целенаправленному педагогически организованному взаимодействию детей и взрослых, направленному на развитие личности, ее духовно-нравственное становление, современное общество предъявляет особые требования. </w:t>
      </w:r>
    </w:p>
    <w:p w:rsidR="0098161F" w:rsidRDefault="0098161F" w:rsidP="00DA04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Задачи, содержание, методы и формы восп</w:t>
      </w:r>
      <w:r>
        <w:rPr>
          <w:rFonts w:ascii="Times New Roman" w:hAnsi="Times New Roman"/>
          <w:sz w:val="24"/>
          <w:szCs w:val="24"/>
        </w:rPr>
        <w:t xml:space="preserve">итания изменяются под влиянием </w:t>
      </w:r>
      <w:r w:rsidRPr="00A20A86">
        <w:rPr>
          <w:rFonts w:ascii="Times New Roman" w:hAnsi="Times New Roman"/>
          <w:sz w:val="24"/>
          <w:szCs w:val="24"/>
        </w:rPr>
        <w:t>условий общественной жизни. И от того, какими ме</w:t>
      </w:r>
      <w:r>
        <w:rPr>
          <w:rFonts w:ascii="Times New Roman" w:hAnsi="Times New Roman"/>
          <w:sz w:val="24"/>
          <w:szCs w:val="24"/>
        </w:rPr>
        <w:t xml:space="preserve">тодами будет руководствоваться </w:t>
      </w:r>
      <w:r w:rsidRPr="00A20A86">
        <w:rPr>
          <w:rFonts w:ascii="Times New Roman" w:hAnsi="Times New Roman"/>
          <w:sz w:val="24"/>
          <w:szCs w:val="24"/>
        </w:rPr>
        <w:t xml:space="preserve">школа в осуществлении этого процесса, зависит, сможет ли она дать обществу воспитанного   человека   в   полном   смысле   этого   слова,   человека   с   глубокой   внутренней  культурой. При этом констатация наличия целей, содержания воспитания и их реализация в образовательном процессе лишь необходимые условия для получения конечного  результата. </w:t>
      </w:r>
    </w:p>
    <w:p w:rsidR="0098161F" w:rsidRPr="00A20A86" w:rsidRDefault="0098161F" w:rsidP="00DA04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В «Концепции модернизации российского образования на период до 2010 года»,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утвержденной   распоряжением   Правительства   Российской   Федерации   от   29   декабря  2001 года № 1756-Р (п. 2), отмечается, что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 </w:t>
      </w:r>
    </w:p>
    <w:p w:rsidR="00816DC1"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
    <w:p w:rsidR="0098161F" w:rsidRDefault="0098161F" w:rsidP="00816DC1">
      <w:pPr>
        <w:spacing w:after="0" w:line="240" w:lineRule="auto"/>
        <w:jc w:val="center"/>
        <w:rPr>
          <w:rFonts w:ascii="Times New Roman" w:hAnsi="Times New Roman"/>
          <w:sz w:val="24"/>
          <w:szCs w:val="24"/>
        </w:rPr>
      </w:pPr>
      <w:r w:rsidRPr="00A20A86">
        <w:rPr>
          <w:rFonts w:ascii="Times New Roman" w:hAnsi="Times New Roman"/>
          <w:sz w:val="24"/>
          <w:szCs w:val="24"/>
        </w:rPr>
        <w:t>Воспитание имеет свои характерные особенности по сравнению с обучением:</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1.   Воспитание  шире и сложнее обучения, поскольку оно: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предшествует обучению;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осуществляется  и в процессе обучения, и в любой другой внеурочной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происходит постоянно во всей жизнедеятельности человека.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2.  Результаты воспитания  не поддаются быстрой проверке как результаты обучения. </w:t>
      </w:r>
    </w:p>
    <w:p w:rsidR="0098161F" w:rsidRPr="00A20A86" w:rsidRDefault="00816DC1" w:rsidP="00DA0402">
      <w:pPr>
        <w:spacing w:after="0" w:line="240" w:lineRule="auto"/>
        <w:jc w:val="both"/>
        <w:rPr>
          <w:rFonts w:ascii="Times New Roman" w:hAnsi="Times New Roman"/>
          <w:sz w:val="24"/>
          <w:szCs w:val="24"/>
        </w:rPr>
      </w:pPr>
      <w:r>
        <w:rPr>
          <w:rFonts w:ascii="Times New Roman" w:hAnsi="Times New Roman"/>
          <w:sz w:val="24"/>
          <w:szCs w:val="24"/>
        </w:rPr>
        <w:t xml:space="preserve">        3. </w:t>
      </w:r>
      <w:r w:rsidR="0098161F" w:rsidRPr="00A20A86">
        <w:rPr>
          <w:rFonts w:ascii="Times New Roman" w:hAnsi="Times New Roman"/>
          <w:sz w:val="24"/>
          <w:szCs w:val="24"/>
        </w:rPr>
        <w:t xml:space="preserve">Процесс воспитания – многофакторный, в этом его сложность. В обучении же успешность определяется в основном учителем.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4.  Воспитание не имеет строгих, четких орг</w:t>
      </w:r>
      <w:r>
        <w:rPr>
          <w:rFonts w:ascii="Times New Roman" w:hAnsi="Times New Roman"/>
          <w:sz w:val="24"/>
          <w:szCs w:val="24"/>
        </w:rPr>
        <w:t>анизационных форм, как обучение</w:t>
      </w:r>
      <w:r w:rsidRPr="00A20A86">
        <w:rPr>
          <w:rFonts w:ascii="Times New Roman" w:hAnsi="Times New Roman"/>
          <w:sz w:val="24"/>
          <w:szCs w:val="24"/>
        </w:rPr>
        <w:t xml:space="preserve">. </w:t>
      </w:r>
    </w:p>
    <w:p w:rsidR="0098161F" w:rsidRPr="00A20A86" w:rsidRDefault="00816DC1" w:rsidP="00DA0402">
      <w:pPr>
        <w:spacing w:after="0" w:line="240" w:lineRule="auto"/>
        <w:jc w:val="both"/>
        <w:rPr>
          <w:rFonts w:ascii="Times New Roman" w:hAnsi="Times New Roman"/>
          <w:sz w:val="24"/>
          <w:szCs w:val="24"/>
        </w:rPr>
      </w:pPr>
      <w:r>
        <w:rPr>
          <w:rFonts w:ascii="Times New Roman" w:hAnsi="Times New Roman"/>
          <w:sz w:val="24"/>
          <w:szCs w:val="24"/>
        </w:rPr>
        <w:t xml:space="preserve">        5. </w:t>
      </w:r>
      <w:r w:rsidR="0098161F" w:rsidRPr="00A20A86">
        <w:rPr>
          <w:rFonts w:ascii="Times New Roman" w:hAnsi="Times New Roman"/>
          <w:sz w:val="24"/>
          <w:szCs w:val="24"/>
        </w:rPr>
        <w:t>Воспитание охватывает более широкий спектр</w:t>
      </w:r>
      <w:r w:rsidR="0098161F">
        <w:rPr>
          <w:rFonts w:ascii="Times New Roman" w:hAnsi="Times New Roman"/>
          <w:sz w:val="24"/>
          <w:szCs w:val="24"/>
        </w:rPr>
        <w:t xml:space="preserve"> задач в формировании отношений </w:t>
      </w:r>
      <w:r w:rsidR="0098161F" w:rsidRPr="00A20A86">
        <w:rPr>
          <w:rFonts w:ascii="Times New Roman" w:hAnsi="Times New Roman"/>
          <w:sz w:val="24"/>
          <w:szCs w:val="24"/>
        </w:rPr>
        <w:t>растущег</w:t>
      </w:r>
      <w:r w:rsidR="0098161F">
        <w:rPr>
          <w:rFonts w:ascii="Times New Roman" w:hAnsi="Times New Roman"/>
          <w:sz w:val="24"/>
          <w:szCs w:val="24"/>
        </w:rPr>
        <w:t>о человека к окружающему миру (</w:t>
      </w:r>
      <w:r w:rsidR="0098161F" w:rsidRPr="00A20A86">
        <w:rPr>
          <w:rFonts w:ascii="Times New Roman" w:hAnsi="Times New Roman"/>
          <w:sz w:val="24"/>
          <w:szCs w:val="24"/>
        </w:rPr>
        <w:t xml:space="preserve">и даже обучение). </w:t>
      </w:r>
    </w:p>
    <w:p w:rsidR="0098161F" w:rsidRPr="00A20A86" w:rsidRDefault="00816DC1" w:rsidP="00DA0402">
      <w:pPr>
        <w:spacing w:after="0" w:line="240" w:lineRule="auto"/>
        <w:jc w:val="both"/>
        <w:rPr>
          <w:rFonts w:ascii="Times New Roman" w:hAnsi="Times New Roman"/>
          <w:sz w:val="24"/>
          <w:szCs w:val="24"/>
        </w:rPr>
      </w:pPr>
      <w:r>
        <w:rPr>
          <w:rFonts w:ascii="Times New Roman" w:hAnsi="Times New Roman"/>
          <w:sz w:val="24"/>
          <w:szCs w:val="24"/>
        </w:rPr>
        <w:t xml:space="preserve">        6. </w:t>
      </w:r>
      <w:r w:rsidR="0098161F" w:rsidRPr="00A20A86">
        <w:rPr>
          <w:rFonts w:ascii="Times New Roman" w:hAnsi="Times New Roman"/>
          <w:sz w:val="24"/>
          <w:szCs w:val="24"/>
        </w:rPr>
        <w:t>Воспитание создает необходимые условия для  развития человека</w:t>
      </w:r>
      <w:proofErr w:type="gramStart"/>
      <w:r w:rsidR="0098161F" w:rsidRPr="00A20A86">
        <w:rPr>
          <w:rFonts w:ascii="Times New Roman" w:hAnsi="Times New Roman"/>
          <w:sz w:val="24"/>
          <w:szCs w:val="24"/>
        </w:rPr>
        <w:t xml:space="preserve"> ,</w:t>
      </w:r>
      <w:proofErr w:type="gramEnd"/>
      <w:r w:rsidR="0098161F" w:rsidRPr="00A20A86">
        <w:rPr>
          <w:rFonts w:ascii="Times New Roman" w:hAnsi="Times New Roman"/>
          <w:sz w:val="24"/>
          <w:szCs w:val="24"/>
        </w:rPr>
        <w:t xml:space="preserve"> влияя на его  сознание, эмоционально-волевую сферу и на поведение  (все виды деятельности,</w:t>
      </w:r>
      <w:r w:rsidR="0098161F">
        <w:rPr>
          <w:rFonts w:ascii="Times New Roman" w:hAnsi="Times New Roman"/>
          <w:sz w:val="24"/>
          <w:szCs w:val="24"/>
        </w:rPr>
        <w:t xml:space="preserve"> </w:t>
      </w:r>
      <w:r w:rsidR="0098161F" w:rsidRPr="00A20A86">
        <w:rPr>
          <w:rFonts w:ascii="Times New Roman" w:hAnsi="Times New Roman"/>
          <w:sz w:val="24"/>
          <w:szCs w:val="24"/>
        </w:rPr>
        <w:t xml:space="preserve">одним из которых  является познавательная деятельность).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 воспитании рассматриваются основные направления развития личности: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r>
        <w:rPr>
          <w:rFonts w:ascii="Times New Roman" w:hAnsi="Times New Roman"/>
          <w:sz w:val="24"/>
          <w:szCs w:val="24"/>
        </w:rPr>
        <w:t xml:space="preserve">     1.  Социально-нравственное</w:t>
      </w:r>
      <w:r w:rsidRPr="00A20A86">
        <w:rPr>
          <w:rFonts w:ascii="Times New Roman" w:hAnsi="Times New Roman"/>
          <w:sz w:val="24"/>
          <w:szCs w:val="24"/>
        </w:rPr>
        <w:t xml:space="preserve">: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усвоение основных понятий о социальных нормах отношений, в том числе, об  общечеловеческих  ценностях, определяемых в соответствии с содержанием ратифицированной Российской Федерацией Конвенцией ООН о правах ребенка и содержанием федеральных нормативных актов;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w:t>
      </w:r>
      <w:proofErr w:type="spellStart"/>
      <w:r w:rsidRPr="00A20A86">
        <w:rPr>
          <w:rFonts w:ascii="Times New Roman" w:hAnsi="Times New Roman"/>
          <w:sz w:val="24"/>
          <w:szCs w:val="24"/>
        </w:rPr>
        <w:t>сформированность</w:t>
      </w:r>
      <w:proofErr w:type="spellEnd"/>
      <w:r w:rsidRPr="00A20A86">
        <w:rPr>
          <w:rFonts w:ascii="Times New Roman" w:hAnsi="Times New Roman"/>
          <w:sz w:val="24"/>
          <w:szCs w:val="24"/>
        </w:rPr>
        <w:t xml:space="preserve"> основных  элементов гражданско-патриотического сознания;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усвоение основных обобщенных закономернос</w:t>
      </w:r>
      <w:r>
        <w:rPr>
          <w:rFonts w:ascii="Times New Roman" w:hAnsi="Times New Roman"/>
          <w:sz w:val="24"/>
          <w:szCs w:val="24"/>
        </w:rPr>
        <w:t xml:space="preserve">тей жизни и развития общества и </w:t>
      </w:r>
      <w:r w:rsidRPr="00A20A86">
        <w:rPr>
          <w:rFonts w:ascii="Times New Roman" w:hAnsi="Times New Roman"/>
          <w:sz w:val="24"/>
          <w:szCs w:val="24"/>
        </w:rPr>
        <w:t xml:space="preserve">человека в нем; </w:t>
      </w:r>
    </w:p>
    <w:p w:rsidR="0098161F" w:rsidRPr="00A20A86" w:rsidRDefault="0098161F" w:rsidP="00DA04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усвоение основных понятий культуры социальных отношений, включая  экономические и правовые.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2. </w:t>
      </w:r>
      <w:proofErr w:type="spellStart"/>
      <w:r w:rsidRPr="00A20A86">
        <w:rPr>
          <w:rFonts w:ascii="Times New Roman" w:hAnsi="Times New Roman"/>
          <w:sz w:val="24"/>
          <w:szCs w:val="24"/>
        </w:rPr>
        <w:t>Общеинтелектуальное</w:t>
      </w:r>
      <w:proofErr w:type="spellEnd"/>
      <w:proofErr w:type="gramStart"/>
      <w:r w:rsidRPr="00A20A86">
        <w:rPr>
          <w:rFonts w:ascii="Times New Roman" w:hAnsi="Times New Roman"/>
          <w:sz w:val="24"/>
          <w:szCs w:val="24"/>
        </w:rPr>
        <w:t xml:space="preserve"> :</w:t>
      </w:r>
      <w:proofErr w:type="gramEnd"/>
      <w:r w:rsidRPr="00A20A86">
        <w:rPr>
          <w:rFonts w:ascii="Times New Roman" w:hAnsi="Times New Roman"/>
          <w:sz w:val="24"/>
          <w:szCs w:val="24"/>
        </w:rPr>
        <w:t xml:space="preserve"> </w:t>
      </w:r>
    </w:p>
    <w:p w:rsidR="0098161F" w:rsidRPr="00A20A86" w:rsidRDefault="0098161F" w:rsidP="00DA04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аналитико-синтетической деятельности</w:t>
      </w:r>
      <w:proofErr w:type="gramStart"/>
      <w:r w:rsidRPr="00A20A86">
        <w:rPr>
          <w:rFonts w:ascii="Times New Roman" w:hAnsi="Times New Roman"/>
          <w:sz w:val="24"/>
          <w:szCs w:val="24"/>
        </w:rPr>
        <w:t xml:space="preserve"> ;</w:t>
      </w:r>
      <w:proofErr w:type="gramEnd"/>
      <w:r w:rsidRPr="00A20A86">
        <w:rPr>
          <w:rFonts w:ascii="Times New Roman" w:hAnsi="Times New Roman"/>
          <w:sz w:val="24"/>
          <w:szCs w:val="24"/>
        </w:rPr>
        <w:t xml:space="preserve">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усвоение основных элементов общенаучных методов познания.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3. Общекультурное:</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  усвоение   основных   </w:t>
      </w:r>
      <w:proofErr w:type="spellStart"/>
      <w:r w:rsidRPr="00A20A86">
        <w:rPr>
          <w:rFonts w:ascii="Times New Roman" w:hAnsi="Times New Roman"/>
          <w:sz w:val="24"/>
          <w:szCs w:val="24"/>
        </w:rPr>
        <w:t>общеэстетических</w:t>
      </w:r>
      <w:proofErr w:type="spellEnd"/>
      <w:r w:rsidRPr="00A20A86">
        <w:rPr>
          <w:rFonts w:ascii="Times New Roman" w:hAnsi="Times New Roman"/>
          <w:sz w:val="24"/>
          <w:szCs w:val="24"/>
        </w:rPr>
        <w:t xml:space="preserve">   понятий   (культурологических, культурно-национальных   и   других   понятий,   связанных   с   художественно-образным способом познания);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усвоение основных экологических понятий, отражающих непосредственное взаимодействие человека с окружающей средой и его последствиями;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r>
        <w:rPr>
          <w:rFonts w:ascii="Times New Roman" w:hAnsi="Times New Roman"/>
          <w:sz w:val="24"/>
          <w:szCs w:val="24"/>
        </w:rPr>
        <w:t xml:space="preserve">    - усвоение основных понятий</w:t>
      </w:r>
      <w:r w:rsidRPr="00A20A86">
        <w:rPr>
          <w:rFonts w:ascii="Times New Roman" w:hAnsi="Times New Roman"/>
          <w:sz w:val="24"/>
          <w:szCs w:val="24"/>
        </w:rPr>
        <w:t>, определяющих упр</w:t>
      </w:r>
      <w:r>
        <w:rPr>
          <w:rFonts w:ascii="Times New Roman" w:hAnsi="Times New Roman"/>
          <w:sz w:val="24"/>
          <w:szCs w:val="24"/>
        </w:rPr>
        <w:t xml:space="preserve">авление собой (своим здоровьем </w:t>
      </w:r>
      <w:r w:rsidRPr="00A20A86">
        <w:rPr>
          <w:rFonts w:ascii="Times New Roman" w:hAnsi="Times New Roman"/>
          <w:sz w:val="24"/>
          <w:szCs w:val="24"/>
        </w:rPr>
        <w:t xml:space="preserve">физическим развитием, творческим  самосовершенствованием).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 начальной школе цели, задачи воспитания реализуются в рамках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1. </w:t>
      </w:r>
      <w:proofErr w:type="spellStart"/>
      <w:r w:rsidRPr="00A20A86">
        <w:rPr>
          <w:rFonts w:ascii="Times New Roman" w:hAnsi="Times New Roman"/>
          <w:sz w:val="24"/>
          <w:szCs w:val="24"/>
        </w:rPr>
        <w:t>Внеучебная</w:t>
      </w:r>
      <w:proofErr w:type="spellEnd"/>
      <w:r w:rsidRPr="00A20A86">
        <w:rPr>
          <w:rFonts w:ascii="Times New Roman" w:hAnsi="Times New Roman"/>
          <w:sz w:val="24"/>
          <w:szCs w:val="24"/>
        </w:rPr>
        <w:t xml:space="preserve">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Согласно проекту Базисного учебного плана общеобразовательных учреждений Российской Федерации организация занятий по направлениям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является неотъемлемой частью образовательного процесса в школе. Часы, отводимые на </w:t>
      </w:r>
      <w:proofErr w:type="spellStart"/>
      <w:r w:rsidRPr="00A20A86">
        <w:rPr>
          <w:rFonts w:ascii="Times New Roman" w:hAnsi="Times New Roman"/>
          <w:sz w:val="24"/>
          <w:szCs w:val="24"/>
        </w:rPr>
        <w:t>внеучебную</w:t>
      </w:r>
      <w:proofErr w:type="spellEnd"/>
      <w:r w:rsidRPr="00A20A86">
        <w:rPr>
          <w:rFonts w:ascii="Times New Roman" w:hAnsi="Times New Roman"/>
          <w:sz w:val="24"/>
          <w:szCs w:val="24"/>
        </w:rPr>
        <w:t xml:space="preserve"> деятельность, используются по желанию учащихся и в формах, отличных от урочной системы обучения.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2. Для реализации в школе доступны следующие виды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1) игровая деятельность;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2) познавательная деятельность;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3) проблемно-ценностное общение;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4) </w:t>
      </w:r>
      <w:proofErr w:type="spellStart"/>
      <w:r w:rsidRPr="00A20A86">
        <w:rPr>
          <w:rFonts w:ascii="Times New Roman" w:hAnsi="Times New Roman"/>
          <w:sz w:val="24"/>
          <w:szCs w:val="24"/>
        </w:rPr>
        <w:t>досугово-развлекательная</w:t>
      </w:r>
      <w:proofErr w:type="spellEnd"/>
      <w:r w:rsidRPr="00A20A86">
        <w:rPr>
          <w:rFonts w:ascii="Times New Roman" w:hAnsi="Times New Roman"/>
          <w:sz w:val="24"/>
          <w:szCs w:val="24"/>
        </w:rPr>
        <w:t xml:space="preserve"> деятельность (</w:t>
      </w:r>
      <w:proofErr w:type="spellStart"/>
      <w:r w:rsidRPr="00A20A86">
        <w:rPr>
          <w:rFonts w:ascii="Times New Roman" w:hAnsi="Times New Roman"/>
          <w:sz w:val="24"/>
          <w:szCs w:val="24"/>
        </w:rPr>
        <w:t>досуговое</w:t>
      </w:r>
      <w:proofErr w:type="spellEnd"/>
      <w:r w:rsidRPr="00A20A86">
        <w:rPr>
          <w:rFonts w:ascii="Times New Roman" w:hAnsi="Times New Roman"/>
          <w:sz w:val="24"/>
          <w:szCs w:val="24"/>
        </w:rPr>
        <w:t xml:space="preserve"> общение);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5) художественное творчество;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6) социальное творчество;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7) трудовая  деятельность;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8) спортивно-оздоровительная деятельность;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9) туристско-краеведческая деятельность.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 проекте Базисного учебного плана общеобразовательных учреждений Российской Федерации выделены основные направления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p>
    <w:p w:rsidR="0098161F" w:rsidRPr="00DA0402" w:rsidRDefault="0098161F" w:rsidP="00DA0402">
      <w:pPr>
        <w:numPr>
          <w:ilvl w:val="0"/>
          <w:numId w:val="26"/>
        </w:numPr>
        <w:spacing w:after="0" w:line="240" w:lineRule="auto"/>
        <w:jc w:val="both"/>
        <w:rPr>
          <w:rFonts w:ascii="Times New Roman" w:hAnsi="Times New Roman"/>
          <w:sz w:val="24"/>
          <w:szCs w:val="24"/>
        </w:rPr>
      </w:pPr>
      <w:r w:rsidRPr="00A20A86">
        <w:rPr>
          <w:rFonts w:ascii="Times New Roman" w:hAnsi="Times New Roman"/>
          <w:sz w:val="24"/>
          <w:szCs w:val="24"/>
        </w:rPr>
        <w:t xml:space="preserve">спортивно-оздоровительное; </w:t>
      </w:r>
    </w:p>
    <w:p w:rsidR="0098161F" w:rsidRPr="00DA0402" w:rsidRDefault="0098161F" w:rsidP="00DA0402">
      <w:pPr>
        <w:numPr>
          <w:ilvl w:val="0"/>
          <w:numId w:val="26"/>
        </w:numPr>
        <w:spacing w:after="0" w:line="240" w:lineRule="auto"/>
        <w:jc w:val="both"/>
        <w:rPr>
          <w:rFonts w:ascii="Times New Roman" w:hAnsi="Times New Roman"/>
          <w:sz w:val="24"/>
          <w:szCs w:val="24"/>
        </w:rPr>
      </w:pPr>
      <w:r w:rsidRPr="00A20A86">
        <w:rPr>
          <w:rFonts w:ascii="Times New Roman" w:hAnsi="Times New Roman"/>
          <w:sz w:val="24"/>
          <w:szCs w:val="24"/>
        </w:rPr>
        <w:t xml:space="preserve">художественно-эстетическое;  </w:t>
      </w:r>
    </w:p>
    <w:p w:rsidR="0098161F" w:rsidRPr="00DA0402" w:rsidRDefault="0098161F" w:rsidP="00DA0402">
      <w:pPr>
        <w:numPr>
          <w:ilvl w:val="0"/>
          <w:numId w:val="26"/>
        </w:numPr>
        <w:spacing w:after="0" w:line="240" w:lineRule="auto"/>
        <w:jc w:val="both"/>
        <w:rPr>
          <w:rFonts w:ascii="Times New Roman" w:hAnsi="Times New Roman"/>
          <w:sz w:val="24"/>
          <w:szCs w:val="24"/>
        </w:rPr>
      </w:pPr>
      <w:r w:rsidRPr="00A20A86">
        <w:rPr>
          <w:rFonts w:ascii="Times New Roman" w:hAnsi="Times New Roman"/>
          <w:sz w:val="24"/>
          <w:szCs w:val="24"/>
        </w:rPr>
        <w:t xml:space="preserve">научно-познавательное;  </w:t>
      </w:r>
    </w:p>
    <w:p w:rsidR="0098161F" w:rsidRPr="00DA0402" w:rsidRDefault="0098161F" w:rsidP="00DA0402">
      <w:pPr>
        <w:numPr>
          <w:ilvl w:val="0"/>
          <w:numId w:val="26"/>
        </w:numPr>
        <w:spacing w:after="0" w:line="240" w:lineRule="auto"/>
        <w:jc w:val="both"/>
        <w:rPr>
          <w:rFonts w:ascii="Times New Roman" w:hAnsi="Times New Roman"/>
          <w:sz w:val="24"/>
          <w:szCs w:val="24"/>
        </w:rPr>
      </w:pPr>
      <w:r w:rsidRPr="00A20A86">
        <w:rPr>
          <w:rFonts w:ascii="Times New Roman" w:hAnsi="Times New Roman"/>
          <w:sz w:val="24"/>
          <w:szCs w:val="24"/>
        </w:rPr>
        <w:t xml:space="preserve">военно-патриотическое; </w:t>
      </w:r>
    </w:p>
    <w:p w:rsidR="0098161F" w:rsidRPr="00DA0402" w:rsidRDefault="0098161F" w:rsidP="00DA0402">
      <w:pPr>
        <w:numPr>
          <w:ilvl w:val="0"/>
          <w:numId w:val="26"/>
        </w:numPr>
        <w:spacing w:after="0" w:line="240" w:lineRule="auto"/>
        <w:jc w:val="both"/>
        <w:rPr>
          <w:rFonts w:ascii="Times New Roman" w:hAnsi="Times New Roman"/>
          <w:sz w:val="24"/>
          <w:szCs w:val="24"/>
        </w:rPr>
      </w:pPr>
      <w:r w:rsidRPr="00A20A86">
        <w:rPr>
          <w:rFonts w:ascii="Times New Roman" w:hAnsi="Times New Roman"/>
          <w:sz w:val="24"/>
          <w:szCs w:val="24"/>
        </w:rPr>
        <w:t xml:space="preserve">общественно-полезная деятельность;  </w:t>
      </w:r>
    </w:p>
    <w:p w:rsidR="0098161F" w:rsidRPr="00A20A86" w:rsidRDefault="0098161F" w:rsidP="00DA0402">
      <w:pPr>
        <w:numPr>
          <w:ilvl w:val="0"/>
          <w:numId w:val="26"/>
        </w:numPr>
        <w:spacing w:after="0" w:line="240" w:lineRule="auto"/>
        <w:jc w:val="both"/>
        <w:rPr>
          <w:rFonts w:ascii="Times New Roman" w:hAnsi="Times New Roman"/>
          <w:sz w:val="24"/>
          <w:szCs w:val="24"/>
        </w:rPr>
      </w:pPr>
      <w:r w:rsidRPr="00A20A86">
        <w:rPr>
          <w:rFonts w:ascii="Times New Roman" w:hAnsi="Times New Roman"/>
          <w:sz w:val="24"/>
          <w:szCs w:val="24"/>
        </w:rPr>
        <w:t xml:space="preserve">проектная деятельность.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Как соотносятся виды и направления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Во-первых, очевидно, что ряд направлений совпадают с видами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(спортивно-оздоровительная, познавательная деятельность, художественное  творчество).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Во-вторых, такие направления, как </w:t>
      </w:r>
      <w:proofErr w:type="gramStart"/>
      <w:r w:rsidRPr="00A20A86">
        <w:rPr>
          <w:rFonts w:ascii="Times New Roman" w:hAnsi="Times New Roman"/>
          <w:sz w:val="24"/>
          <w:szCs w:val="24"/>
        </w:rPr>
        <w:t>военно-патриотическое</w:t>
      </w:r>
      <w:proofErr w:type="gramEnd"/>
      <w:r w:rsidRPr="00A20A86">
        <w:rPr>
          <w:rFonts w:ascii="Times New Roman" w:hAnsi="Times New Roman"/>
          <w:sz w:val="24"/>
          <w:szCs w:val="24"/>
        </w:rPr>
        <w:t xml:space="preserve">, проектная деятельность могут быть реализованы в любом из указанных видов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По сути дела, они представляют собой содержательные приоритеты при организации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В-третьих, направление, связанное с общественно-полезной деятельностью, может быть </w:t>
      </w:r>
      <w:proofErr w:type="spellStart"/>
      <w:r w:rsidRPr="00A20A86">
        <w:rPr>
          <w:rFonts w:ascii="Times New Roman" w:hAnsi="Times New Roman"/>
          <w:sz w:val="24"/>
          <w:szCs w:val="24"/>
        </w:rPr>
        <w:t>опредмечено</w:t>
      </w:r>
      <w:proofErr w:type="spellEnd"/>
      <w:r w:rsidRPr="00A20A86">
        <w:rPr>
          <w:rFonts w:ascii="Times New Roman" w:hAnsi="Times New Roman"/>
          <w:sz w:val="24"/>
          <w:szCs w:val="24"/>
        </w:rPr>
        <w:t xml:space="preserve"> в таких видах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как социальное творчество и трудовая деятельность.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В-четвертых, такие важные для развития ребенка виды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как игровая и туристско-краеведческая, не нашли прямого отражения в направлениях, что обостряет риск их исчезновения из школьной реальности.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Сложность   установления   сотруднических   отношений   между   взрослыми   и  школьниками обусловлена их различным социальным положением: педагог – ученик,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родитель – ребёнок. Социальное неравенство взрослых и детей затрудняет их взаимодействие на «равных» в полном смысле этого слова. В игровой деятельности эти барьеры могут естественным образом преодолеваться.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 игровой деятельности у ребёнка формируется совокупность общественно значимых качеств личности, которые, проявляясь в поведении, в дальнейшем определяют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направленность социальных отношений и называются «воспитанностью».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Таким   образом,   обозначенные   выше   направления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рассматриваются как содержательный ориентир при построении соответствующих образовательных программ. А разработка и реализация конкретных форм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основывается на выделенных девяти  видах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3. Для успеха в организации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принципиальное значение имеет различение  результатов и эффектов этой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Результат – это то, что стало непосредственным итогом участия школьника в  деятельности (например, школьник приобрел некое знание, пережил и прочувствовал  нечто как ценность, приобрел опыт действия). Эффект – это последствие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компетентности, идентичности.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Развитие личности ребенка зависит от его собственных усилий по </w:t>
      </w:r>
      <w:proofErr w:type="spellStart"/>
      <w:r w:rsidRPr="00A20A86">
        <w:rPr>
          <w:rFonts w:ascii="Times New Roman" w:hAnsi="Times New Roman"/>
          <w:sz w:val="24"/>
          <w:szCs w:val="24"/>
        </w:rPr>
        <w:t>самостроительству</w:t>
      </w:r>
      <w:proofErr w:type="spellEnd"/>
      <w:r w:rsidRPr="00A20A86">
        <w:rPr>
          <w:rFonts w:ascii="Times New Roman" w:hAnsi="Times New Roman"/>
          <w:sz w:val="24"/>
          <w:szCs w:val="24"/>
        </w:rPr>
        <w:t xml:space="preserve">, от «вкладов» в него семьи, друзей, ближайшего окружения, других факторов.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То есть развитие личности ребенка – это эффект, который стал возможен благодаря  тому, что ряд субъектов воспитания и агентов социализации (в том числе, сам ребенок)  достигли своих результатов.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Образовательные результаты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могут быть трех уровней.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roofErr w:type="gramStart"/>
      <w:r w:rsidRPr="00A20A86">
        <w:rPr>
          <w:rFonts w:ascii="Times New Roman" w:hAnsi="Times New Roman"/>
          <w:sz w:val="24"/>
          <w:szCs w:val="24"/>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A20A86">
        <w:rPr>
          <w:rFonts w:ascii="Times New Roman" w:hAnsi="Times New Roman"/>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A20A86">
        <w:rPr>
          <w:rFonts w:ascii="Times New Roman" w:hAnsi="Times New Roman"/>
          <w:sz w:val="24"/>
          <w:szCs w:val="24"/>
        </w:rPr>
        <w:t>просоциальной</w:t>
      </w:r>
      <w:proofErr w:type="spellEnd"/>
      <w:r w:rsidRPr="00A20A86">
        <w:rPr>
          <w:rFonts w:ascii="Times New Roman" w:hAnsi="Times New Roman"/>
          <w:sz w:val="24"/>
          <w:szCs w:val="24"/>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w:t>
      </w:r>
      <w:proofErr w:type="spellStart"/>
      <w:r w:rsidRPr="00A20A86">
        <w:rPr>
          <w:rFonts w:ascii="Times New Roman" w:hAnsi="Times New Roman"/>
          <w:sz w:val="24"/>
          <w:szCs w:val="24"/>
        </w:rPr>
        <w:t>Мамардашвили</w:t>
      </w:r>
      <w:proofErr w:type="spellEnd"/>
      <w:r w:rsidRPr="00A20A86">
        <w:rPr>
          <w:rFonts w:ascii="Times New Roman" w:hAnsi="Times New Roman"/>
          <w:sz w:val="24"/>
          <w:szCs w:val="24"/>
        </w:rPr>
        <w:t xml:space="preserve">), которые вовсе не обязательно положительно настроены к </w:t>
      </w:r>
      <w:proofErr w:type="gramStart"/>
      <w:r w:rsidRPr="00A20A86">
        <w:rPr>
          <w:rFonts w:ascii="Times New Roman" w:hAnsi="Times New Roman"/>
          <w:sz w:val="24"/>
          <w:szCs w:val="24"/>
        </w:rPr>
        <w:t>действующему</w:t>
      </w:r>
      <w:proofErr w:type="gramEnd"/>
      <w:r w:rsidRPr="00A20A86">
        <w:rPr>
          <w:rFonts w:ascii="Times New Roman" w:hAnsi="Times New Roman"/>
          <w:sz w:val="24"/>
          <w:szCs w:val="24"/>
        </w:rPr>
        <w:t xml:space="preserve">, человек действительно становится (а не просто узнаёт о том, как стать) деятелем, гражданином, свободным человеком.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w:t>
      </w:r>
      <w:proofErr w:type="gramStart"/>
      <w:r w:rsidRPr="00A20A86">
        <w:rPr>
          <w:rFonts w:ascii="Times New Roman" w:hAnsi="Times New Roman"/>
          <w:sz w:val="24"/>
          <w:szCs w:val="24"/>
        </w:rPr>
        <w:t>(В   случае  младшего   школьника   выход  в  пространство  социального   действия должен быть обязательно оформлен как выход в дружественную среду.</w:t>
      </w:r>
      <w:proofErr w:type="gramEnd"/>
      <w:r w:rsidRPr="00A20A86">
        <w:rPr>
          <w:rFonts w:ascii="Times New Roman" w:hAnsi="Times New Roman"/>
          <w:sz w:val="24"/>
          <w:szCs w:val="24"/>
        </w:rPr>
        <w:t xml:space="preserve"> </w:t>
      </w:r>
      <w:proofErr w:type="gramStart"/>
      <w:r w:rsidRPr="00A20A86">
        <w:rPr>
          <w:rFonts w:ascii="Times New Roman" w:hAnsi="Times New Roman"/>
          <w:sz w:val="24"/>
          <w:szCs w:val="24"/>
        </w:rPr>
        <w:t xml:space="preserve">Свойственные современной социальной ситуации конфликтность и неопределенность должны быть в известной степени ограничены для ученика начальной школы). </w:t>
      </w:r>
      <w:proofErr w:type="gramEnd"/>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Формулировка трех уровней результатов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w:t>
      </w:r>
    </w:p>
    <w:p w:rsidR="0098161F" w:rsidRPr="00A20A86" w:rsidRDefault="00816DC1" w:rsidP="00DA0402">
      <w:pPr>
        <w:spacing w:after="0" w:line="240" w:lineRule="auto"/>
        <w:jc w:val="both"/>
        <w:rPr>
          <w:rFonts w:ascii="Times New Roman" w:hAnsi="Times New Roman"/>
          <w:sz w:val="24"/>
          <w:szCs w:val="24"/>
        </w:rPr>
      </w:pPr>
      <w:r>
        <w:rPr>
          <w:rFonts w:ascii="Times New Roman" w:hAnsi="Times New Roman"/>
          <w:sz w:val="24"/>
          <w:szCs w:val="24"/>
        </w:rPr>
        <w:t xml:space="preserve">       </w:t>
      </w:r>
      <w:r w:rsidR="0098161F" w:rsidRPr="00A20A86">
        <w:rPr>
          <w:rFonts w:ascii="Times New Roman" w:hAnsi="Times New Roman"/>
          <w:sz w:val="24"/>
          <w:szCs w:val="24"/>
        </w:rPr>
        <w:t xml:space="preserve">1-й уровень – школьник  знает и понимает общественную жизнь;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2-й уровень – школьник ценит общественную жизнь;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3-й уровень – школьник самостоятельно действует в общественной жизни.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Достижение всех трех уровней результатов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формирования коммуникативной, этической, социальной, гражданской компетентности школьников; </w:t>
      </w:r>
    </w:p>
    <w:p w:rsidR="0098161F" w:rsidRPr="00A20A86" w:rsidRDefault="00816DC1" w:rsidP="00DA0402">
      <w:pPr>
        <w:spacing w:after="0" w:line="240" w:lineRule="auto"/>
        <w:jc w:val="both"/>
        <w:rPr>
          <w:rFonts w:ascii="Times New Roman" w:hAnsi="Times New Roman"/>
          <w:sz w:val="24"/>
          <w:szCs w:val="24"/>
        </w:rPr>
      </w:pPr>
      <w:r>
        <w:rPr>
          <w:rFonts w:ascii="Times New Roman" w:hAnsi="Times New Roman"/>
          <w:sz w:val="24"/>
          <w:szCs w:val="24"/>
        </w:rPr>
        <w:t xml:space="preserve">       - </w:t>
      </w:r>
      <w:r w:rsidR="0098161F" w:rsidRPr="00A20A86">
        <w:rPr>
          <w:rFonts w:ascii="Times New Roman" w:hAnsi="Times New Roman"/>
          <w:sz w:val="24"/>
          <w:szCs w:val="24"/>
        </w:rPr>
        <w:t xml:space="preserve">формирования     у     детей     </w:t>
      </w:r>
      <w:proofErr w:type="spellStart"/>
      <w:r w:rsidR="0098161F" w:rsidRPr="00A20A86">
        <w:rPr>
          <w:rFonts w:ascii="Times New Roman" w:hAnsi="Times New Roman"/>
          <w:sz w:val="24"/>
          <w:szCs w:val="24"/>
        </w:rPr>
        <w:t>социокультурной</w:t>
      </w:r>
      <w:proofErr w:type="spellEnd"/>
      <w:r w:rsidR="0098161F" w:rsidRPr="00A20A86">
        <w:rPr>
          <w:rFonts w:ascii="Times New Roman" w:hAnsi="Times New Roman"/>
          <w:sz w:val="24"/>
          <w:szCs w:val="24"/>
        </w:rPr>
        <w:t xml:space="preserve">     идентичности:     </w:t>
      </w:r>
      <w:proofErr w:type="spellStart"/>
      <w:r w:rsidR="0098161F" w:rsidRPr="00A20A86">
        <w:rPr>
          <w:rFonts w:ascii="Times New Roman" w:hAnsi="Times New Roman"/>
          <w:sz w:val="24"/>
          <w:szCs w:val="24"/>
        </w:rPr>
        <w:t>страновой</w:t>
      </w:r>
      <w:proofErr w:type="spellEnd"/>
      <w:r w:rsidR="0098161F" w:rsidRPr="00A20A86">
        <w:rPr>
          <w:rFonts w:ascii="Times New Roman" w:hAnsi="Times New Roman"/>
          <w:sz w:val="24"/>
          <w:szCs w:val="24"/>
        </w:rPr>
        <w:t xml:space="preserve"> (российской), этнической, культурной, </w:t>
      </w:r>
      <w:proofErr w:type="spellStart"/>
      <w:r w:rsidR="0098161F" w:rsidRPr="00A20A86">
        <w:rPr>
          <w:rFonts w:ascii="Times New Roman" w:hAnsi="Times New Roman"/>
          <w:sz w:val="24"/>
          <w:szCs w:val="24"/>
        </w:rPr>
        <w:t>гендерной</w:t>
      </w:r>
      <w:proofErr w:type="spellEnd"/>
      <w:r w:rsidR="0098161F" w:rsidRPr="00A20A86">
        <w:rPr>
          <w:rFonts w:ascii="Times New Roman" w:hAnsi="Times New Roman"/>
          <w:sz w:val="24"/>
          <w:szCs w:val="24"/>
        </w:rPr>
        <w:t xml:space="preserve"> и др.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Например, неоправданно предполагать, что для становления гражданской компетентности и идентичности школьника достаточно уроков </w:t>
      </w:r>
      <w:proofErr w:type="spellStart"/>
      <w:r w:rsidRPr="00A20A86">
        <w:rPr>
          <w:rFonts w:ascii="Times New Roman" w:hAnsi="Times New Roman"/>
          <w:sz w:val="24"/>
          <w:szCs w:val="24"/>
        </w:rPr>
        <w:t>граждановедения</w:t>
      </w:r>
      <w:proofErr w:type="spellEnd"/>
      <w:r w:rsidRPr="00A20A86">
        <w:rPr>
          <w:rFonts w:ascii="Times New Roman" w:hAnsi="Times New Roman"/>
          <w:sz w:val="24"/>
          <w:szCs w:val="24"/>
        </w:rPr>
        <w:t xml:space="preserve">. Даже самый лучший урок </w:t>
      </w:r>
      <w:proofErr w:type="spellStart"/>
      <w:r w:rsidRPr="00A20A86">
        <w:rPr>
          <w:rFonts w:ascii="Times New Roman" w:hAnsi="Times New Roman"/>
          <w:sz w:val="24"/>
          <w:szCs w:val="24"/>
        </w:rPr>
        <w:t>граждановедения</w:t>
      </w:r>
      <w:proofErr w:type="spellEnd"/>
      <w:r w:rsidRPr="00A20A86">
        <w:rPr>
          <w:rFonts w:ascii="Times New Roman" w:hAnsi="Times New Roman"/>
          <w:sz w:val="24"/>
          <w:szCs w:val="24"/>
        </w:rPr>
        <w:t xml:space="preserve"> может дать школьнику лишь знание и понимание общественной жизни, образцов гражданского поведения (конечно, это немало, но и не всё). А вот если школьник приобретет опыт гражданских отношений и поведения в дружественной среде (например, в самоуправлении в классе), и уж тем более в открытой общественной среде (в социальном проекте, в гражданской акции), то вероятность  становления его гражданской компетентности и идентичности существенно возрастает.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4. Выделение трех уровней результатов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позволяет: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во-первых, разрабатывать образовательные программы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с четким и внятным представлением о результате;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во-вторых, подбирать такие формы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которые гарантируют достижение результата определенного уровня;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в-третьих, выстраивать логику перехода от результатов одного уровня к другому;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в-четвертых,   диагностировать   результативность   и   эффективность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в-пятых, оценивать качество программ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(по тому, на достижение какого результата они претендуют, соответствует ли избранные формы предполагаемым результатам и т.д.).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В стоимостном выражении могут быть оценены как сами образовательные программы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(ОП, обеспечивающая первый уровень результатов;</w:t>
      </w:r>
      <w:r>
        <w:rPr>
          <w:rFonts w:ascii="Times New Roman" w:hAnsi="Times New Roman"/>
          <w:sz w:val="24"/>
          <w:szCs w:val="24"/>
        </w:rPr>
        <w:t xml:space="preserve"> </w:t>
      </w:r>
      <w:r w:rsidRPr="00A20A86">
        <w:rPr>
          <w:rFonts w:ascii="Times New Roman" w:hAnsi="Times New Roman"/>
          <w:sz w:val="24"/>
          <w:szCs w:val="24"/>
        </w:rPr>
        <w:t xml:space="preserve">ОП, обеспечивающая второй уровень результатов; ОП, обеспечивающая третий уровень результатов), так и итоги их реализации (на основании мониторинга социальных  знаний, отношений, достижений школьников). Это закладывает основу для построения  </w:t>
      </w:r>
      <w:proofErr w:type="spellStart"/>
      <w:r w:rsidRPr="00A20A86">
        <w:rPr>
          <w:rFonts w:ascii="Times New Roman" w:hAnsi="Times New Roman"/>
          <w:sz w:val="24"/>
          <w:szCs w:val="24"/>
        </w:rPr>
        <w:t>стимулируюшей</w:t>
      </w:r>
      <w:proofErr w:type="spellEnd"/>
      <w:r w:rsidRPr="00A20A86">
        <w:rPr>
          <w:rFonts w:ascii="Times New Roman" w:hAnsi="Times New Roman"/>
          <w:sz w:val="24"/>
          <w:szCs w:val="24"/>
        </w:rPr>
        <w:t xml:space="preserve"> системы оплаты труда педагогов за организацию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5. Самостоятельная разработка образовательных программ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с учетом имеющихся в распоряжении педагогов ресурсов, желаемых результатов, специфики образовательного учреждения возможна при использовании Методического конструктора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Конструктор состоит из 9 блоков (по числу видов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Каждый блок включает в себя: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краткое описание специфики данного вида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школьников;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 описание основных образовательных форм, в которых может быть развернут вид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представление тех форм и способов деятельности, которые обеспечивают достижение каждого из трех уровней результатов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включение видов отношений учащихся; </w:t>
      </w:r>
    </w:p>
    <w:p w:rsidR="0098161F" w:rsidRPr="00A20A86" w:rsidRDefault="0098161F" w:rsidP="00DA0402">
      <w:pPr>
        <w:spacing w:after="0" w:line="240" w:lineRule="auto"/>
        <w:jc w:val="both"/>
        <w:rPr>
          <w:rFonts w:ascii="Times New Roman" w:hAnsi="Times New Roman"/>
          <w:sz w:val="24"/>
          <w:szCs w:val="24"/>
        </w:rPr>
      </w:pPr>
      <w:r w:rsidRPr="00A20A86">
        <w:rPr>
          <w:rFonts w:ascii="Times New Roman" w:hAnsi="Times New Roman"/>
          <w:sz w:val="24"/>
          <w:szCs w:val="24"/>
        </w:rPr>
        <w:t xml:space="preserve">       - включение целей воспитания в определённых формах, способах, отношениях  деятельности. </w:t>
      </w:r>
    </w:p>
    <w:p w:rsidR="0098161F" w:rsidRPr="00A20A86" w:rsidRDefault="0098161F" w:rsidP="00DA0402">
      <w:pPr>
        <w:spacing w:after="0" w:line="240" w:lineRule="auto"/>
        <w:jc w:val="both"/>
        <w:rPr>
          <w:rFonts w:ascii="Times New Roman" w:hAnsi="Times New Roman"/>
          <w:sz w:val="24"/>
          <w:szCs w:val="24"/>
        </w:rPr>
      </w:pPr>
    </w:p>
    <w:p w:rsidR="0098161F" w:rsidRDefault="0098161F" w:rsidP="00AC3631">
      <w:pPr>
        <w:spacing w:before="100" w:beforeAutospacing="1" w:after="100" w:afterAutospacing="1" w:line="240" w:lineRule="auto"/>
        <w:jc w:val="both"/>
        <w:rPr>
          <w:rFonts w:ascii="Times New Roman" w:hAnsi="Times New Roman"/>
          <w:b/>
          <w:sz w:val="24"/>
          <w:szCs w:val="24"/>
        </w:rPr>
        <w:sectPr w:rsidR="0098161F" w:rsidSect="00F93104">
          <w:pgSz w:w="11906" w:h="16838"/>
          <w:pgMar w:top="851" w:right="851" w:bottom="851" w:left="1134" w:header="709" w:footer="709" w:gutter="0"/>
          <w:cols w:space="708"/>
          <w:docGrid w:linePitch="360"/>
        </w:sectPr>
      </w:pPr>
    </w:p>
    <w:p w:rsidR="0098161F" w:rsidRPr="003E778E" w:rsidRDefault="0098161F" w:rsidP="00F93104">
      <w:pPr>
        <w:spacing w:before="100" w:beforeAutospacing="1" w:after="100" w:afterAutospacing="1" w:line="240" w:lineRule="auto"/>
        <w:jc w:val="center"/>
        <w:rPr>
          <w:rFonts w:ascii="Times New Roman" w:hAnsi="Times New Roman"/>
          <w:b/>
          <w:sz w:val="24"/>
          <w:szCs w:val="24"/>
        </w:rPr>
      </w:pPr>
      <w:r w:rsidRPr="003E778E">
        <w:rPr>
          <w:rFonts w:ascii="Times New Roman" w:hAnsi="Times New Roman"/>
          <w:b/>
          <w:sz w:val="24"/>
          <w:szCs w:val="24"/>
        </w:rPr>
        <w:lastRenderedPageBreak/>
        <w:t xml:space="preserve">Программа </w:t>
      </w:r>
      <w:proofErr w:type="spellStart"/>
      <w:r w:rsidRPr="003E778E">
        <w:rPr>
          <w:rFonts w:ascii="Times New Roman" w:hAnsi="Times New Roman"/>
          <w:b/>
          <w:sz w:val="24"/>
          <w:szCs w:val="24"/>
        </w:rPr>
        <w:t>внеучебной</w:t>
      </w:r>
      <w:proofErr w:type="spellEnd"/>
      <w:r w:rsidRPr="003E778E">
        <w:rPr>
          <w:rFonts w:ascii="Times New Roman" w:hAnsi="Times New Roman"/>
          <w:b/>
          <w:sz w:val="24"/>
          <w:szCs w:val="24"/>
        </w:rPr>
        <w:t xml:space="preserve">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551"/>
        <w:gridCol w:w="4961"/>
        <w:gridCol w:w="2410"/>
        <w:gridCol w:w="2835"/>
      </w:tblGrid>
      <w:tr w:rsidR="0098161F" w:rsidRPr="001202D9" w:rsidTr="001202D9">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Виды отношений</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Цели</w:t>
            </w:r>
          </w:p>
        </w:tc>
        <w:tc>
          <w:tcPr>
            <w:tcW w:w="4961" w:type="dxa"/>
          </w:tcPr>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Содержание деятельности</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Преимущественные</w:t>
            </w:r>
            <w:r w:rsidRPr="001202D9">
              <w:rPr>
                <w:rFonts w:ascii="TimesNewRomanPSMT" w:hAnsi="TimesNewRomanPSMT" w:cs="TimesNewRomanPSMT"/>
                <w:sz w:val="24"/>
                <w:szCs w:val="24"/>
                <w:lang w:eastAsia="ru-RU"/>
              </w:rPr>
              <w:t xml:space="preserve"> </w:t>
            </w:r>
            <w:r w:rsidRPr="001202D9">
              <w:rPr>
                <w:rFonts w:ascii="Times New Roman" w:hAnsi="Times New Roman"/>
                <w:sz w:val="24"/>
                <w:szCs w:val="24"/>
                <w:lang w:eastAsia="ru-RU"/>
              </w:rPr>
              <w:t>формы достижения результата</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формы достижения результатов </w:t>
            </w:r>
            <w:proofErr w:type="spellStart"/>
            <w:r w:rsidRPr="001202D9">
              <w:rPr>
                <w:rFonts w:ascii="Times New Roman" w:hAnsi="Times New Roman"/>
                <w:sz w:val="24"/>
                <w:szCs w:val="24"/>
                <w:lang w:eastAsia="ru-RU"/>
              </w:rPr>
              <w:t>внеучебной</w:t>
            </w:r>
            <w:proofErr w:type="spellEnd"/>
            <w:r w:rsidRPr="001202D9">
              <w:rPr>
                <w:rFonts w:ascii="Times New Roman" w:hAnsi="Times New Roman"/>
                <w:sz w:val="24"/>
                <w:szCs w:val="24"/>
                <w:lang w:eastAsia="ru-RU"/>
              </w:rPr>
              <w:t xml:space="preserve"> деятельности</w:t>
            </w:r>
          </w:p>
        </w:tc>
      </w:tr>
      <w:tr w:rsidR="0098161F" w:rsidRPr="001202D9" w:rsidTr="001202D9">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t>Игровая деятельность</w:t>
            </w: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профессия</w:t>
            </w:r>
          </w:p>
        </w:tc>
        <w:tc>
          <w:tcPr>
            <w:tcW w:w="2551"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Содействовать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возникновению стремления понять самого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себя и других людей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через познание 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самопознание</w:t>
            </w:r>
          </w:p>
        </w:tc>
        <w:tc>
          <w:tcPr>
            <w:tcW w:w="4961" w:type="dxa"/>
          </w:tcPr>
          <w:p w:rsidR="0098161F" w:rsidRPr="001202D9" w:rsidRDefault="0098161F" w:rsidP="001202D9">
            <w:pPr>
              <w:numPr>
                <w:ilvl w:val="0"/>
                <w:numId w:val="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Ролевая игра «Кем я хочу быть?»</w:t>
            </w:r>
          </w:p>
          <w:p w:rsidR="0098161F" w:rsidRPr="001202D9" w:rsidRDefault="0098161F" w:rsidP="001202D9">
            <w:pPr>
              <w:numPr>
                <w:ilvl w:val="0"/>
                <w:numId w:val="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Деловая игра «Мы делаем газету»</w:t>
            </w:r>
          </w:p>
        </w:tc>
        <w:tc>
          <w:tcPr>
            <w:tcW w:w="2410"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Ролевая игра</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Деловая игра</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Социально-моделирующая игра</w:t>
            </w:r>
          </w:p>
          <w:p w:rsidR="0098161F" w:rsidRPr="001202D9" w:rsidRDefault="0098161F" w:rsidP="001202D9">
            <w:pPr>
              <w:autoSpaceDE w:val="0"/>
              <w:autoSpaceDN w:val="0"/>
              <w:adjustRightInd w:val="0"/>
              <w:spacing w:after="0" w:line="240" w:lineRule="auto"/>
              <w:rPr>
                <w:rFonts w:ascii="Times New Roman" w:hAnsi="Times New Roman"/>
                <w:sz w:val="24"/>
                <w:szCs w:val="24"/>
              </w:rPr>
            </w:pPr>
          </w:p>
        </w:tc>
        <w:tc>
          <w:tcPr>
            <w:tcW w:w="2835"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 Приобретение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2. Формирование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ценностного отношения к социальной 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социального действия.</w:t>
            </w: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семья</w:t>
            </w:r>
          </w:p>
        </w:tc>
        <w:tc>
          <w:tcPr>
            <w:tcW w:w="2551"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4961" w:type="dxa"/>
          </w:tcPr>
          <w:p w:rsidR="0098161F" w:rsidRPr="001202D9" w:rsidRDefault="0098161F" w:rsidP="001202D9">
            <w:pPr>
              <w:numPr>
                <w:ilvl w:val="0"/>
                <w:numId w:val="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Социально-моделирующая игра «Игры</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народов моего края»,</w:t>
            </w:r>
          </w:p>
          <w:p w:rsidR="0098161F" w:rsidRPr="001202D9" w:rsidRDefault="0098161F" w:rsidP="001202D9">
            <w:pPr>
              <w:numPr>
                <w:ilvl w:val="0"/>
                <w:numId w:val="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Социально-моделирующая игра «Се-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зонные игры»</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коллектив</w:t>
            </w:r>
          </w:p>
        </w:tc>
        <w:tc>
          <w:tcPr>
            <w:tcW w:w="2551"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4961" w:type="dxa"/>
          </w:tcPr>
          <w:p w:rsidR="0098161F" w:rsidRPr="001202D9" w:rsidRDefault="0098161F" w:rsidP="001202D9">
            <w:pPr>
              <w:numPr>
                <w:ilvl w:val="0"/>
                <w:numId w:val="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Социально-моделирующая игра «Выборы мэра класса»</w:t>
            </w:r>
          </w:p>
          <w:p w:rsidR="0098161F" w:rsidRPr="001202D9" w:rsidRDefault="0098161F" w:rsidP="001202D9">
            <w:pPr>
              <w:numPr>
                <w:ilvl w:val="0"/>
                <w:numId w:val="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Игровая форма «А я узнал, что…» (Составление толкового словарика)</w:t>
            </w:r>
          </w:p>
          <w:p w:rsidR="0098161F" w:rsidRPr="001202D9" w:rsidRDefault="0098161F" w:rsidP="001202D9">
            <w:pPr>
              <w:numPr>
                <w:ilvl w:val="0"/>
                <w:numId w:val="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Классное самоуправление</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9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t>Познавательная деятельность</w:t>
            </w: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знания</w:t>
            </w:r>
            <w:proofErr w:type="gramStart"/>
            <w:r w:rsidRPr="001202D9">
              <w:rPr>
                <w:rFonts w:ascii="Times New Roman" w:hAnsi="Times New Roman"/>
                <w:sz w:val="24"/>
                <w:szCs w:val="24"/>
                <w:lang w:eastAsia="ru-RU"/>
              </w:rPr>
              <w:t xml:space="preserve"> С</w:t>
            </w:r>
            <w:proofErr w:type="gramEnd"/>
            <w:r w:rsidRPr="001202D9">
              <w:rPr>
                <w:rFonts w:ascii="Times New Roman" w:hAnsi="Times New Roman"/>
                <w:sz w:val="24"/>
                <w:szCs w:val="24"/>
                <w:lang w:eastAsia="ru-RU"/>
              </w:rPr>
              <w:t>пособствовать возникновению у учащихся стремления к</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поиску нового, расширению кругозора, формирование позитивно-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го отношения к учебно-познавательной деятельности</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Способствовать возникновению у учащихся стремления </w:t>
            </w:r>
            <w:proofErr w:type="gramStart"/>
            <w:r w:rsidRPr="001202D9">
              <w:rPr>
                <w:rFonts w:ascii="Times New Roman" w:hAnsi="Times New Roman"/>
                <w:sz w:val="24"/>
                <w:szCs w:val="24"/>
                <w:lang w:eastAsia="ru-RU"/>
              </w:rPr>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поиску нового, расширению кругозора, формирование позитивно-</w:t>
            </w:r>
          </w:p>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го отношения к учебно-познавательной деятельности</w:t>
            </w:r>
          </w:p>
        </w:tc>
        <w:tc>
          <w:tcPr>
            <w:tcW w:w="4961" w:type="dxa"/>
          </w:tcPr>
          <w:p w:rsidR="0098161F" w:rsidRPr="001202D9" w:rsidRDefault="0098161F" w:rsidP="001202D9">
            <w:pPr>
              <w:numPr>
                <w:ilvl w:val="0"/>
                <w:numId w:val="9"/>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Тематические викторины</w:t>
            </w:r>
          </w:p>
          <w:p w:rsidR="0098161F" w:rsidRPr="001202D9" w:rsidRDefault="0098161F" w:rsidP="001202D9">
            <w:pPr>
              <w:numPr>
                <w:ilvl w:val="0"/>
                <w:numId w:val="9"/>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Устный журнал «Путешествие по родному краю»</w:t>
            </w:r>
          </w:p>
          <w:p w:rsidR="0098161F" w:rsidRPr="001202D9" w:rsidRDefault="0098161F" w:rsidP="001202D9">
            <w:pPr>
              <w:numPr>
                <w:ilvl w:val="0"/>
                <w:numId w:val="5"/>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Конкурс «Самый умный ученик»</w:t>
            </w:r>
          </w:p>
          <w:p w:rsidR="0098161F" w:rsidRPr="001202D9" w:rsidRDefault="0098161F" w:rsidP="001202D9">
            <w:pPr>
              <w:numPr>
                <w:ilvl w:val="0"/>
                <w:numId w:val="5"/>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НПК «Первые шаги в науку»</w:t>
            </w:r>
          </w:p>
          <w:p w:rsidR="0098161F" w:rsidRPr="001202D9" w:rsidRDefault="0098161F" w:rsidP="001202D9">
            <w:pPr>
              <w:numPr>
                <w:ilvl w:val="0"/>
                <w:numId w:val="5"/>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Предметная неделя по окружающему</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миру</w:t>
            </w:r>
          </w:p>
          <w:p w:rsidR="0098161F" w:rsidRPr="001202D9" w:rsidRDefault="0098161F" w:rsidP="001202D9">
            <w:pPr>
              <w:numPr>
                <w:ilvl w:val="0"/>
                <w:numId w:val="6"/>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Предметная неделя по математике</w:t>
            </w:r>
          </w:p>
          <w:p w:rsidR="0098161F" w:rsidRPr="001202D9" w:rsidRDefault="0098161F" w:rsidP="001202D9">
            <w:pPr>
              <w:numPr>
                <w:ilvl w:val="0"/>
                <w:numId w:val="6"/>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Предметная неделя по русскому языку</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и литературе</w:t>
            </w:r>
          </w:p>
          <w:p w:rsidR="0098161F" w:rsidRPr="001202D9" w:rsidRDefault="0098161F" w:rsidP="001202D9">
            <w:pPr>
              <w:numPr>
                <w:ilvl w:val="0"/>
                <w:numId w:val="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Конкурс на лучшего читателя</w:t>
            </w:r>
          </w:p>
          <w:p w:rsidR="0098161F" w:rsidRPr="001202D9" w:rsidRDefault="0098161F" w:rsidP="001202D9">
            <w:pPr>
              <w:numPr>
                <w:ilvl w:val="0"/>
                <w:numId w:val="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Участие в международном конкурсе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«Русский медвежонок. Языкознание для всех»</w:t>
            </w:r>
          </w:p>
          <w:p w:rsidR="0098161F" w:rsidRPr="001202D9" w:rsidRDefault="0098161F" w:rsidP="001202D9">
            <w:pPr>
              <w:numPr>
                <w:ilvl w:val="0"/>
                <w:numId w:val="8"/>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Международная игра-конкурс «Кенгуру»</w:t>
            </w:r>
          </w:p>
          <w:p w:rsidR="0098161F" w:rsidRPr="001202D9" w:rsidRDefault="0098161F" w:rsidP="001202D9">
            <w:pPr>
              <w:numPr>
                <w:ilvl w:val="0"/>
                <w:numId w:val="8"/>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«Золотое руно»</w:t>
            </w:r>
          </w:p>
          <w:p w:rsidR="0098161F" w:rsidRPr="001202D9" w:rsidRDefault="0098161F" w:rsidP="001202D9">
            <w:pPr>
              <w:numPr>
                <w:ilvl w:val="0"/>
                <w:numId w:val="8"/>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Эрудит – марафон учащихся «ЭМУ»</w:t>
            </w:r>
          </w:p>
          <w:p w:rsidR="0098161F" w:rsidRPr="001202D9" w:rsidRDefault="0098161F" w:rsidP="001202D9">
            <w:pPr>
              <w:numPr>
                <w:ilvl w:val="0"/>
                <w:numId w:val="8"/>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Природоведческие экскурсии</w:t>
            </w:r>
          </w:p>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Экскурсии в краеведческий музей</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 xml:space="preserve">Познавательные игры </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Викторины</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roofErr w:type="gramStart"/>
            <w:r w:rsidRPr="001202D9">
              <w:rPr>
                <w:rFonts w:ascii="Times New Roman" w:hAnsi="Times New Roman"/>
                <w:sz w:val="24"/>
                <w:szCs w:val="24"/>
                <w:lang w:eastAsia="ru-RU"/>
              </w:rPr>
              <w:t>Внешкольные акции познавательной</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направленности (олимпиады, конференции учащихся, интеллектуальные марафоны)</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 Приобретение 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2. Формирование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ценностного отношения к социальной 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социального действия.</w:t>
            </w:r>
          </w:p>
        </w:tc>
      </w:tr>
      <w:tr w:rsidR="0098161F" w:rsidRPr="001202D9" w:rsidTr="001202D9">
        <w:trPr>
          <w:trHeight w:val="9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lastRenderedPageBreak/>
              <w:t>Проблемно-ценностное общение</w:t>
            </w: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чело-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век</w:t>
            </w:r>
          </w:p>
        </w:tc>
        <w:tc>
          <w:tcPr>
            <w:tcW w:w="2551"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Содействовать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возникновению стремления понять самого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себя и других людей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через познание 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самопознание</w:t>
            </w:r>
          </w:p>
        </w:tc>
        <w:tc>
          <w:tcPr>
            <w:tcW w:w="4961" w:type="dxa"/>
          </w:tcPr>
          <w:p w:rsidR="0098161F" w:rsidRPr="001202D9" w:rsidRDefault="0098161F" w:rsidP="001202D9">
            <w:pPr>
              <w:numPr>
                <w:ilvl w:val="0"/>
                <w:numId w:val="1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 дискуссия «Что такое характер?»</w:t>
            </w:r>
          </w:p>
          <w:p w:rsidR="0098161F" w:rsidRPr="001202D9" w:rsidRDefault="0098161F" w:rsidP="001202D9">
            <w:pPr>
              <w:numPr>
                <w:ilvl w:val="0"/>
                <w:numId w:val="1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 тренинг «Как победить тревогу»</w:t>
            </w:r>
          </w:p>
          <w:p w:rsidR="0098161F" w:rsidRPr="001202D9" w:rsidRDefault="0098161F" w:rsidP="001202D9">
            <w:pPr>
              <w:numPr>
                <w:ilvl w:val="0"/>
                <w:numId w:val="1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Этическая беседа «Самопознание как путь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развития личности»</w:t>
            </w:r>
          </w:p>
          <w:p w:rsidR="0098161F" w:rsidRPr="001202D9" w:rsidRDefault="0098161F" w:rsidP="001202D9">
            <w:pPr>
              <w:numPr>
                <w:ilvl w:val="0"/>
                <w:numId w:val="25"/>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Тематический диспут «Отношения между людьми: от чего они зависят»</w:t>
            </w:r>
          </w:p>
        </w:tc>
        <w:tc>
          <w:tcPr>
            <w:tcW w:w="2410"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Этическая беседа</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Тематический диспут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Проблемно-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ценностная дискуссия</w:t>
            </w:r>
          </w:p>
        </w:tc>
        <w:tc>
          <w:tcPr>
            <w:tcW w:w="2835"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1.Приобретение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2. Формирование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ценностного отношения к социальной 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социального действия.</w:t>
            </w: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ученик</w:t>
            </w:r>
          </w:p>
        </w:tc>
        <w:tc>
          <w:tcPr>
            <w:tcW w:w="2551"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4961" w:type="dxa"/>
          </w:tcPr>
          <w:p w:rsidR="0098161F" w:rsidRPr="001202D9" w:rsidRDefault="0098161F" w:rsidP="001202D9">
            <w:pPr>
              <w:numPr>
                <w:ilvl w:val="0"/>
                <w:numId w:val="11"/>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  Классный час «Моя семья – это…»</w:t>
            </w:r>
          </w:p>
          <w:p w:rsidR="0098161F" w:rsidRPr="001202D9" w:rsidRDefault="0098161F" w:rsidP="001202D9">
            <w:pPr>
              <w:numPr>
                <w:ilvl w:val="0"/>
                <w:numId w:val="11"/>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  Классный час «Сердце матери»</w:t>
            </w:r>
          </w:p>
          <w:p w:rsidR="0098161F" w:rsidRPr="001202D9" w:rsidRDefault="0098161F" w:rsidP="001202D9">
            <w:pPr>
              <w:numPr>
                <w:ilvl w:val="0"/>
                <w:numId w:val="11"/>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  Классный час «Мудрость отца»</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9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семья</w:t>
            </w:r>
          </w:p>
        </w:tc>
        <w:tc>
          <w:tcPr>
            <w:tcW w:w="2551"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4961" w:type="dxa"/>
          </w:tcPr>
          <w:p w:rsidR="0098161F" w:rsidRPr="001202D9" w:rsidRDefault="0098161F" w:rsidP="001202D9">
            <w:pPr>
              <w:numPr>
                <w:ilvl w:val="0"/>
                <w:numId w:val="1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«Моя семья – это…»</w:t>
            </w:r>
          </w:p>
          <w:p w:rsidR="0098161F" w:rsidRPr="001202D9" w:rsidRDefault="0098161F" w:rsidP="001202D9">
            <w:pPr>
              <w:numPr>
                <w:ilvl w:val="0"/>
                <w:numId w:val="1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«Сердце матери»</w:t>
            </w:r>
          </w:p>
          <w:p w:rsidR="0098161F" w:rsidRPr="001202D9" w:rsidRDefault="0098161F" w:rsidP="001202D9">
            <w:pPr>
              <w:numPr>
                <w:ilvl w:val="0"/>
                <w:numId w:val="1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«Мудрость отца»</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278"/>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сверстники</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Содействовать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возникновению стремления к освоению раз-</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личных способов</w:t>
            </w:r>
          </w:p>
        </w:tc>
        <w:tc>
          <w:tcPr>
            <w:tcW w:w="4961" w:type="dxa"/>
          </w:tcPr>
          <w:p w:rsidR="0098161F" w:rsidRPr="001202D9" w:rsidRDefault="0098161F" w:rsidP="001202D9">
            <w:pPr>
              <w:numPr>
                <w:ilvl w:val="0"/>
                <w:numId w:val="1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Этическая беседа</w:t>
            </w:r>
          </w:p>
          <w:p w:rsidR="0098161F" w:rsidRPr="001202D9" w:rsidRDefault="0098161F" w:rsidP="001202D9">
            <w:pPr>
              <w:numPr>
                <w:ilvl w:val="0"/>
                <w:numId w:val="1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«Друг в моей жизни»</w:t>
            </w:r>
          </w:p>
          <w:p w:rsidR="0098161F" w:rsidRPr="001202D9" w:rsidRDefault="0098161F" w:rsidP="001202D9">
            <w:pPr>
              <w:numPr>
                <w:ilvl w:val="0"/>
                <w:numId w:val="1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 дискуссия «Душевность и бездушность»</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277"/>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семья</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установления согласия с другими людьми</w:t>
            </w:r>
          </w:p>
        </w:tc>
        <w:tc>
          <w:tcPr>
            <w:tcW w:w="4961" w:type="dxa"/>
          </w:tcPr>
          <w:p w:rsidR="0098161F" w:rsidRPr="001202D9" w:rsidRDefault="0098161F" w:rsidP="001202D9">
            <w:pPr>
              <w:numPr>
                <w:ilvl w:val="0"/>
                <w:numId w:val="15"/>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Беседа «Что значит быть счастливым?»</w:t>
            </w:r>
          </w:p>
          <w:p w:rsidR="0098161F" w:rsidRPr="001202D9" w:rsidRDefault="0098161F" w:rsidP="001202D9">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«Старшие и младшие»</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277"/>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чело-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век</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Содействовать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возникновению стремления проявлять в отношениях с другими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людьми качества </w:t>
            </w:r>
            <w:r w:rsidRPr="001202D9">
              <w:rPr>
                <w:rFonts w:ascii="Times New Roman" w:hAnsi="Times New Roman"/>
                <w:sz w:val="24"/>
                <w:szCs w:val="24"/>
                <w:lang w:eastAsia="ru-RU"/>
              </w:rPr>
              <w:lastRenderedPageBreak/>
              <w:t>личности, адекватные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способу установления</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отношений</w:t>
            </w:r>
          </w:p>
        </w:tc>
        <w:tc>
          <w:tcPr>
            <w:tcW w:w="4961" w:type="dxa"/>
          </w:tcPr>
          <w:p w:rsidR="0098161F" w:rsidRPr="001202D9" w:rsidRDefault="0098161F" w:rsidP="001202D9">
            <w:pPr>
              <w:numPr>
                <w:ilvl w:val="0"/>
                <w:numId w:val="16"/>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Классный час «Что значит быть мужественным? Что значит быть женственной? За что уважают мужчин и женщин?»</w:t>
            </w:r>
          </w:p>
          <w:p w:rsidR="0098161F" w:rsidRPr="001202D9" w:rsidRDefault="0098161F" w:rsidP="001202D9">
            <w:pPr>
              <w:numPr>
                <w:ilvl w:val="0"/>
                <w:numId w:val="16"/>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Классный час «Дружба мальчиков и девочек»</w:t>
            </w:r>
          </w:p>
          <w:p w:rsidR="0098161F" w:rsidRPr="001202D9" w:rsidRDefault="0098161F" w:rsidP="001202D9">
            <w:pPr>
              <w:numPr>
                <w:ilvl w:val="0"/>
                <w:numId w:val="16"/>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Беседа «Какого человека называют бесчувственным? Что такое чувства?»</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277"/>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proofErr w:type="spellStart"/>
            <w:r w:rsidRPr="001202D9">
              <w:rPr>
                <w:rFonts w:ascii="Times New Roman" w:hAnsi="Times New Roman"/>
                <w:b/>
                <w:bCs/>
                <w:sz w:val="24"/>
                <w:szCs w:val="24"/>
                <w:lang w:eastAsia="ru-RU"/>
              </w:rPr>
              <w:lastRenderedPageBreak/>
              <w:t>Досугово-развлекательная</w:t>
            </w:r>
            <w:proofErr w:type="spellEnd"/>
            <w:r w:rsidRPr="001202D9">
              <w:rPr>
                <w:rFonts w:ascii="Times New Roman" w:hAnsi="Times New Roman"/>
                <w:b/>
                <w:bCs/>
                <w:sz w:val="24"/>
                <w:szCs w:val="24"/>
                <w:lang w:eastAsia="ru-RU"/>
              </w:rPr>
              <w:t xml:space="preserve"> деятельность (</w:t>
            </w:r>
            <w:proofErr w:type="spellStart"/>
            <w:r w:rsidRPr="001202D9">
              <w:rPr>
                <w:rFonts w:ascii="Times New Roman" w:hAnsi="Times New Roman"/>
                <w:b/>
                <w:bCs/>
                <w:sz w:val="24"/>
                <w:szCs w:val="24"/>
                <w:lang w:eastAsia="ru-RU"/>
              </w:rPr>
              <w:t>досуговое</w:t>
            </w:r>
            <w:proofErr w:type="spellEnd"/>
            <w:r w:rsidRPr="001202D9">
              <w:rPr>
                <w:rFonts w:ascii="Times New Roman" w:hAnsi="Times New Roman"/>
                <w:b/>
                <w:bCs/>
                <w:sz w:val="24"/>
                <w:szCs w:val="24"/>
                <w:lang w:eastAsia="ru-RU"/>
              </w:rPr>
              <w:t xml:space="preserve"> общение)</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сверстники</w:t>
            </w:r>
          </w:p>
        </w:tc>
        <w:tc>
          <w:tcPr>
            <w:tcW w:w="2551"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Содействовать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возникновению стремления к самостоятельному установлению</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форм согласия с другими людьми</w:t>
            </w:r>
          </w:p>
        </w:tc>
        <w:tc>
          <w:tcPr>
            <w:tcW w:w="4961" w:type="dxa"/>
          </w:tcPr>
          <w:p w:rsidR="0098161F" w:rsidRPr="001202D9" w:rsidRDefault="0098161F" w:rsidP="001202D9">
            <w:pPr>
              <w:numPr>
                <w:ilvl w:val="0"/>
                <w:numId w:val="1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Дни именинников</w:t>
            </w:r>
          </w:p>
          <w:p w:rsidR="0098161F" w:rsidRPr="001202D9" w:rsidRDefault="0098161F" w:rsidP="001202D9">
            <w:pPr>
              <w:numPr>
                <w:ilvl w:val="0"/>
                <w:numId w:val="1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Спортивный праздник</w:t>
            </w:r>
          </w:p>
          <w:p w:rsidR="0098161F" w:rsidRPr="001202D9" w:rsidRDefault="0098161F" w:rsidP="001202D9">
            <w:pPr>
              <w:numPr>
                <w:ilvl w:val="0"/>
                <w:numId w:val="1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«А ну-ка, мальчики!»</w:t>
            </w:r>
          </w:p>
          <w:p w:rsidR="0098161F" w:rsidRPr="001202D9" w:rsidRDefault="0098161F" w:rsidP="001202D9">
            <w:pPr>
              <w:numPr>
                <w:ilvl w:val="0"/>
                <w:numId w:val="1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Праздник «23 + 8»</w:t>
            </w:r>
          </w:p>
          <w:p w:rsidR="0098161F" w:rsidRPr="001202D9" w:rsidRDefault="0098161F" w:rsidP="001202D9">
            <w:pPr>
              <w:numPr>
                <w:ilvl w:val="0"/>
                <w:numId w:val="17"/>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Культпоходы в театры, музеи, концертные залы, выставки.</w:t>
            </w:r>
          </w:p>
          <w:p w:rsidR="0098161F" w:rsidRPr="001202D9" w:rsidRDefault="0098161F" w:rsidP="001202D9">
            <w:pPr>
              <w:numPr>
                <w:ilvl w:val="0"/>
                <w:numId w:val="19"/>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Концерты-инсценировки.</w:t>
            </w:r>
          </w:p>
        </w:tc>
        <w:tc>
          <w:tcPr>
            <w:tcW w:w="2410"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Праздники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Культпоходы</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Концерты</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Инсценировки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Школьные концерты, выставки</w:t>
            </w:r>
          </w:p>
        </w:tc>
        <w:tc>
          <w:tcPr>
            <w:tcW w:w="2835" w:type="dxa"/>
            <w:vMerge w:val="restart"/>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Приобретение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2. Формирование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ценностного отношения к социальной 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социального действия.</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семья</w:t>
            </w:r>
          </w:p>
        </w:tc>
        <w:tc>
          <w:tcPr>
            <w:tcW w:w="2551"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4961" w:type="dxa"/>
          </w:tcPr>
          <w:p w:rsidR="0098161F" w:rsidRPr="001202D9" w:rsidRDefault="0098161F" w:rsidP="001202D9">
            <w:pPr>
              <w:numPr>
                <w:ilvl w:val="0"/>
                <w:numId w:val="19"/>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Новогодний праздник «Крестики - Нолики»</w:t>
            </w:r>
          </w:p>
          <w:p w:rsidR="0098161F" w:rsidRPr="001202D9" w:rsidRDefault="0098161F" w:rsidP="001202D9">
            <w:pPr>
              <w:numPr>
                <w:ilvl w:val="0"/>
                <w:numId w:val="19"/>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Спортивный семейный праздник «Папа, мама, я – спортивная семья»</w:t>
            </w:r>
          </w:p>
          <w:p w:rsidR="0098161F" w:rsidRPr="001202D9" w:rsidRDefault="0098161F" w:rsidP="001202D9">
            <w:pPr>
              <w:numPr>
                <w:ilvl w:val="0"/>
                <w:numId w:val="2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Культпоходы в театры, музеи, концертные залы, выставки.</w:t>
            </w:r>
          </w:p>
          <w:p w:rsidR="0098161F" w:rsidRPr="001202D9" w:rsidRDefault="0098161F" w:rsidP="001202D9">
            <w:pPr>
              <w:numPr>
                <w:ilvl w:val="0"/>
                <w:numId w:val="2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Концерты-инсценировки.</w:t>
            </w:r>
          </w:p>
        </w:tc>
        <w:tc>
          <w:tcPr>
            <w:tcW w:w="2410"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c>
          <w:tcPr>
            <w:tcW w:w="2835" w:type="dxa"/>
            <w:vMerge/>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tc>
      </w:tr>
      <w:tr w:rsidR="0098161F" w:rsidRPr="001202D9" w:rsidTr="001202D9">
        <w:trPr>
          <w:trHeight w:val="18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t>Художественное творчество</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 xml:space="preserve">Я - </w:t>
            </w:r>
            <w:proofErr w:type="gramStart"/>
            <w:r w:rsidRPr="001202D9">
              <w:rPr>
                <w:rFonts w:ascii="Times New Roman" w:hAnsi="Times New Roman"/>
                <w:sz w:val="24"/>
                <w:szCs w:val="24"/>
                <w:lang w:eastAsia="ru-RU"/>
              </w:rPr>
              <w:t>прекрасное</w:t>
            </w:r>
            <w:proofErr w:type="gramEnd"/>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Способствовать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возникновению у учащихся стремления </w:t>
            </w:r>
            <w:proofErr w:type="gramStart"/>
            <w:r w:rsidRPr="001202D9">
              <w:rPr>
                <w:rFonts w:ascii="Times New Roman" w:hAnsi="Times New Roman"/>
                <w:sz w:val="24"/>
                <w:szCs w:val="24"/>
                <w:lang w:eastAsia="ru-RU"/>
              </w:rPr>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творчеству, формирование </w:t>
            </w:r>
            <w:proofErr w:type="gramStart"/>
            <w:r w:rsidRPr="001202D9">
              <w:rPr>
                <w:rFonts w:ascii="Times New Roman" w:hAnsi="Times New Roman"/>
                <w:sz w:val="24"/>
                <w:szCs w:val="24"/>
                <w:lang w:eastAsia="ru-RU"/>
              </w:rPr>
              <w:t>позитивного</w:t>
            </w:r>
            <w:proofErr w:type="gramEnd"/>
            <w:r w:rsidRPr="001202D9">
              <w:rPr>
                <w:rFonts w:ascii="Times New Roman" w:hAnsi="Times New Roman"/>
                <w:sz w:val="24"/>
                <w:szCs w:val="24"/>
                <w:lang w:eastAsia="ru-RU"/>
              </w:rPr>
              <w:t xml:space="preserve"> от-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ношения к художественной деятельности</w:t>
            </w:r>
          </w:p>
        </w:tc>
        <w:tc>
          <w:tcPr>
            <w:tcW w:w="4961" w:type="dxa"/>
          </w:tcPr>
          <w:p w:rsidR="0098161F" w:rsidRPr="001202D9" w:rsidRDefault="0098161F" w:rsidP="001202D9">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Конкурсы рисунков, плакатов.</w:t>
            </w:r>
          </w:p>
          <w:p w:rsidR="0098161F" w:rsidRPr="001202D9" w:rsidRDefault="0098161F" w:rsidP="001202D9">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Социальные проекты.</w:t>
            </w:r>
          </w:p>
          <w:p w:rsidR="0098161F" w:rsidRPr="001202D9" w:rsidRDefault="0098161F" w:rsidP="001202D9">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Поздравительные открытки, газеты</w:t>
            </w:r>
          </w:p>
          <w:p w:rsidR="0098161F" w:rsidRPr="001202D9" w:rsidRDefault="0098161F" w:rsidP="001202D9">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Конкурсы чтецов.</w:t>
            </w:r>
          </w:p>
          <w:p w:rsidR="0098161F" w:rsidRPr="001202D9" w:rsidRDefault="0098161F" w:rsidP="001202D9">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 Конкурс юных талантов «Минута Славы»</w:t>
            </w:r>
          </w:p>
          <w:p w:rsidR="0098161F" w:rsidRPr="001202D9" w:rsidRDefault="0098161F" w:rsidP="00816DC1">
            <w:pPr>
              <w:numPr>
                <w:ilvl w:val="0"/>
                <w:numId w:val="1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Кружки художественного творчества: </w:t>
            </w:r>
            <w:proofErr w:type="gramStart"/>
            <w:r w:rsidR="00816DC1">
              <w:rPr>
                <w:rFonts w:ascii="Times New Roman" w:hAnsi="Times New Roman"/>
                <w:sz w:val="24"/>
                <w:szCs w:val="24"/>
                <w:lang w:eastAsia="ru-RU"/>
              </w:rPr>
              <w:t>ИЗО</w:t>
            </w:r>
            <w:proofErr w:type="gramEnd"/>
            <w:r w:rsidR="00816DC1">
              <w:rPr>
                <w:rFonts w:ascii="Times New Roman" w:hAnsi="Times New Roman"/>
                <w:sz w:val="24"/>
                <w:szCs w:val="24"/>
                <w:lang w:eastAsia="ru-RU"/>
              </w:rPr>
              <w:t xml:space="preserve"> студия</w:t>
            </w:r>
            <w:r w:rsidRPr="001202D9">
              <w:rPr>
                <w:rFonts w:ascii="Times New Roman" w:hAnsi="Times New Roman"/>
                <w:sz w:val="24"/>
                <w:szCs w:val="24"/>
                <w:lang w:eastAsia="ru-RU"/>
              </w:rPr>
              <w:t xml:space="preserve"> «</w:t>
            </w:r>
            <w:r w:rsidR="00816DC1">
              <w:rPr>
                <w:rFonts w:ascii="Times New Roman" w:hAnsi="Times New Roman"/>
                <w:sz w:val="24"/>
                <w:szCs w:val="24"/>
                <w:lang w:eastAsia="ru-RU"/>
              </w:rPr>
              <w:t>Лучик</w:t>
            </w:r>
            <w:r w:rsidRPr="001202D9">
              <w:rPr>
                <w:rFonts w:ascii="Times New Roman" w:hAnsi="Times New Roman"/>
                <w:sz w:val="24"/>
                <w:szCs w:val="24"/>
                <w:lang w:eastAsia="ru-RU"/>
              </w:rPr>
              <w:t>», «</w:t>
            </w:r>
            <w:r w:rsidR="00816DC1">
              <w:rPr>
                <w:rFonts w:ascii="Times New Roman" w:hAnsi="Times New Roman"/>
                <w:sz w:val="24"/>
                <w:szCs w:val="24"/>
                <w:lang w:eastAsia="ru-RU"/>
              </w:rPr>
              <w:t>Хоровое пение</w:t>
            </w:r>
            <w:r w:rsidRPr="001202D9">
              <w:rPr>
                <w:rFonts w:ascii="Times New Roman" w:hAnsi="Times New Roman"/>
                <w:sz w:val="24"/>
                <w:szCs w:val="24"/>
                <w:lang w:eastAsia="ru-RU"/>
              </w:rPr>
              <w:t>».</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Художественные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выставки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Фестивали искусств</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Социальные проекты на основе художественной деятельности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Кружки художественного творчества</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 Приобретение 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2. Формирование </w:t>
            </w:r>
            <w:proofErr w:type="gramStart"/>
            <w:r w:rsidRPr="001202D9">
              <w:rPr>
                <w:rFonts w:ascii="Times New Roman" w:hAnsi="Times New Roman"/>
                <w:sz w:val="24"/>
                <w:szCs w:val="24"/>
                <w:lang w:eastAsia="ru-RU"/>
              </w:rPr>
              <w:t>ценностного</w:t>
            </w:r>
            <w:proofErr w:type="gramEnd"/>
            <w:r w:rsidRPr="001202D9">
              <w:rPr>
                <w:rFonts w:ascii="Times New Roman" w:hAnsi="Times New Roman"/>
                <w:sz w:val="24"/>
                <w:szCs w:val="24"/>
                <w:lang w:eastAsia="ru-RU"/>
              </w:rPr>
              <w:t xml:space="preserve"> от-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ношения к </w:t>
            </w:r>
            <w:proofErr w:type="gramStart"/>
            <w:r w:rsidRPr="001202D9">
              <w:rPr>
                <w:rFonts w:ascii="Times New Roman" w:hAnsi="Times New Roman"/>
                <w:sz w:val="24"/>
                <w:szCs w:val="24"/>
                <w:lang w:eastAsia="ru-RU"/>
              </w:rPr>
              <w:t>социальной</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 социального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rPr>
            </w:pPr>
            <w:r w:rsidRPr="001202D9">
              <w:rPr>
                <w:rFonts w:ascii="Times New Roman" w:hAnsi="Times New Roman"/>
                <w:sz w:val="24"/>
                <w:szCs w:val="24"/>
                <w:lang w:eastAsia="ru-RU"/>
              </w:rPr>
              <w:t>действия.</w:t>
            </w:r>
          </w:p>
        </w:tc>
      </w:tr>
      <w:tr w:rsidR="0098161F" w:rsidRPr="001202D9" w:rsidTr="001202D9">
        <w:trPr>
          <w:trHeight w:val="18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t>Социальное творчество (социально значимая волонтерская деятельность)</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школа</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Способствовать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возникновению у учащихся стремления </w:t>
            </w:r>
            <w:proofErr w:type="gramStart"/>
            <w:r w:rsidRPr="001202D9">
              <w:rPr>
                <w:rFonts w:ascii="Times New Roman" w:hAnsi="Times New Roman"/>
                <w:sz w:val="24"/>
                <w:szCs w:val="24"/>
                <w:lang w:eastAsia="ru-RU"/>
              </w:rPr>
              <w:lastRenderedPageBreak/>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участию </w:t>
            </w:r>
            <w:proofErr w:type="gramStart"/>
            <w:r w:rsidRPr="001202D9">
              <w:rPr>
                <w:rFonts w:ascii="Times New Roman" w:hAnsi="Times New Roman"/>
                <w:sz w:val="24"/>
                <w:szCs w:val="24"/>
                <w:lang w:eastAsia="ru-RU"/>
              </w:rPr>
              <w:t>в</w:t>
            </w:r>
            <w:proofErr w:type="gramEnd"/>
            <w:r w:rsidRPr="001202D9">
              <w:rPr>
                <w:rFonts w:ascii="Times New Roman" w:hAnsi="Times New Roman"/>
                <w:sz w:val="24"/>
                <w:szCs w:val="24"/>
                <w:lang w:eastAsia="ru-RU"/>
              </w:rPr>
              <w:t xml:space="preserve"> социально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значимой деятельности, формирование позитивного отношения к окружающим</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нуждающимся людям</w:t>
            </w:r>
          </w:p>
        </w:tc>
        <w:tc>
          <w:tcPr>
            <w:tcW w:w="4961" w:type="dxa"/>
          </w:tcPr>
          <w:p w:rsidR="0098161F" w:rsidRPr="001202D9" w:rsidRDefault="0098161F" w:rsidP="001202D9">
            <w:pPr>
              <w:numPr>
                <w:ilvl w:val="0"/>
                <w:numId w:val="2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КТД</w:t>
            </w:r>
          </w:p>
          <w:p w:rsidR="0098161F" w:rsidRPr="001202D9" w:rsidRDefault="0098161F" w:rsidP="001202D9">
            <w:pPr>
              <w:numPr>
                <w:ilvl w:val="0"/>
                <w:numId w:val="2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Социальный проект «Не смейте забывать учителей»</w:t>
            </w:r>
          </w:p>
          <w:p w:rsidR="0098161F" w:rsidRPr="001202D9" w:rsidRDefault="0098161F" w:rsidP="001202D9">
            <w:pPr>
              <w:numPr>
                <w:ilvl w:val="0"/>
                <w:numId w:val="20"/>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Оформление классной комнаты, актового зала празднику, рекреации</w:t>
            </w:r>
          </w:p>
          <w:p w:rsidR="0098161F" w:rsidRPr="001202D9" w:rsidRDefault="0098161F" w:rsidP="001202D9">
            <w:pPr>
              <w:numPr>
                <w:ilvl w:val="0"/>
                <w:numId w:val="21"/>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Организация игр на переменах с первоклассниками</w:t>
            </w:r>
          </w:p>
          <w:p w:rsidR="0098161F" w:rsidRPr="001202D9" w:rsidRDefault="0098161F" w:rsidP="001202D9">
            <w:pPr>
              <w:numPr>
                <w:ilvl w:val="0"/>
                <w:numId w:val="21"/>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Акция «Теплый дом»</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КТД</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Социальный проект</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1.Приобретение 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2. Формирование ценностного от-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ношения к социальной 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 социального действия.</w:t>
            </w:r>
          </w:p>
        </w:tc>
      </w:tr>
      <w:tr w:rsidR="0098161F" w:rsidRPr="001202D9" w:rsidTr="001202D9">
        <w:trPr>
          <w:trHeight w:val="18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lastRenderedPageBreak/>
              <w:t>Трудовая (производительная деятельность)</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труд</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Способствовать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возникновению у учащихся стремления </w:t>
            </w:r>
            <w:proofErr w:type="gramStart"/>
            <w:r w:rsidRPr="001202D9">
              <w:rPr>
                <w:rFonts w:ascii="Times New Roman" w:hAnsi="Times New Roman"/>
                <w:sz w:val="24"/>
                <w:szCs w:val="24"/>
                <w:lang w:eastAsia="ru-RU"/>
              </w:rPr>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труду, формирование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позитивного отношения к трудовой деятельности</w:t>
            </w:r>
          </w:p>
        </w:tc>
        <w:tc>
          <w:tcPr>
            <w:tcW w:w="4961" w:type="dxa"/>
          </w:tcPr>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Трудовой десант</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«Город мастеров»</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Субботник</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«Мастерская Деда Мороза»</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Трудовой десант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«Город мастеров»</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Субботник</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 Приобретение 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2. Формирование </w:t>
            </w:r>
            <w:proofErr w:type="gramStart"/>
            <w:r w:rsidRPr="001202D9">
              <w:rPr>
                <w:rFonts w:ascii="Times New Roman" w:hAnsi="Times New Roman"/>
                <w:sz w:val="24"/>
                <w:szCs w:val="24"/>
                <w:lang w:eastAsia="ru-RU"/>
              </w:rPr>
              <w:t>ценностного</w:t>
            </w:r>
            <w:proofErr w:type="gramEnd"/>
            <w:r w:rsidRPr="001202D9">
              <w:rPr>
                <w:rFonts w:ascii="Times New Roman" w:hAnsi="Times New Roman"/>
                <w:sz w:val="24"/>
                <w:szCs w:val="24"/>
                <w:lang w:eastAsia="ru-RU"/>
              </w:rPr>
              <w:t xml:space="preserve"> от-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ношения к </w:t>
            </w:r>
            <w:proofErr w:type="gramStart"/>
            <w:r w:rsidRPr="001202D9">
              <w:rPr>
                <w:rFonts w:ascii="Times New Roman" w:hAnsi="Times New Roman"/>
                <w:sz w:val="24"/>
                <w:szCs w:val="24"/>
                <w:lang w:eastAsia="ru-RU"/>
              </w:rPr>
              <w:t>социальной</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 социального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действия.</w:t>
            </w:r>
          </w:p>
        </w:tc>
      </w:tr>
      <w:tr w:rsidR="0098161F" w:rsidRPr="001202D9" w:rsidTr="001202D9">
        <w:trPr>
          <w:trHeight w:val="18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r w:rsidRPr="001202D9">
              <w:rPr>
                <w:rFonts w:ascii="Times New Roman" w:hAnsi="Times New Roman"/>
                <w:b/>
                <w:bCs/>
                <w:sz w:val="24"/>
                <w:szCs w:val="24"/>
                <w:lang w:eastAsia="ru-RU"/>
              </w:rPr>
              <w:t>Спортивно-оздоровительная деятельность</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здоровье</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Способствовать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возникновению у учащихся стремления </w:t>
            </w:r>
            <w:proofErr w:type="gramStart"/>
            <w:r w:rsidRPr="001202D9">
              <w:rPr>
                <w:rFonts w:ascii="Times New Roman" w:hAnsi="Times New Roman"/>
                <w:sz w:val="24"/>
                <w:szCs w:val="24"/>
                <w:lang w:eastAsia="ru-RU"/>
              </w:rPr>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соблюдению правил личной гигиены, позитивного отношения </w:t>
            </w:r>
            <w:proofErr w:type="gramStart"/>
            <w:r w:rsidRPr="001202D9">
              <w:rPr>
                <w:rFonts w:ascii="Times New Roman" w:hAnsi="Times New Roman"/>
                <w:sz w:val="24"/>
                <w:szCs w:val="24"/>
                <w:lang w:eastAsia="ru-RU"/>
              </w:rPr>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душевному благополучию.</w:t>
            </w:r>
          </w:p>
        </w:tc>
        <w:tc>
          <w:tcPr>
            <w:tcW w:w="4961" w:type="dxa"/>
          </w:tcPr>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Познавательная беседа-практикум «Если хочешь быть </w:t>
            </w:r>
            <w:proofErr w:type="gramStart"/>
            <w:r w:rsidRPr="001202D9">
              <w:rPr>
                <w:rFonts w:ascii="Times New Roman" w:hAnsi="Times New Roman"/>
                <w:sz w:val="24"/>
                <w:szCs w:val="24"/>
                <w:lang w:eastAsia="ru-RU"/>
              </w:rPr>
              <w:t>здоров</w:t>
            </w:r>
            <w:proofErr w:type="gramEnd"/>
            <w:r w:rsidRPr="001202D9">
              <w:rPr>
                <w:rFonts w:ascii="Times New Roman" w:hAnsi="Times New Roman"/>
                <w:sz w:val="24"/>
                <w:szCs w:val="24"/>
                <w:lang w:eastAsia="ru-RU"/>
              </w:rPr>
              <w:t>»</w:t>
            </w:r>
          </w:p>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Классный час «Как не стать жертвой преступления» </w:t>
            </w:r>
          </w:p>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Акция «За здоровый образ жизни»</w:t>
            </w:r>
          </w:p>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«Веселые старты»</w:t>
            </w:r>
          </w:p>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Спартакиада</w:t>
            </w:r>
          </w:p>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Беседы по правилам дорожного движения и пожарной безопасности</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Праздник по правилам дорожного движения</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Беседы о ЗОЖ</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Участие в оздоровительных процедурах</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Школьные спортивные турниры</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Социально-значимые спортивные и оздоровительные проекты</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1. Приобретение 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2. Формирование ценностного отношения к </w:t>
            </w:r>
            <w:proofErr w:type="gramStart"/>
            <w:r w:rsidRPr="001202D9">
              <w:rPr>
                <w:rFonts w:ascii="Times New Roman" w:hAnsi="Times New Roman"/>
                <w:sz w:val="24"/>
                <w:szCs w:val="24"/>
                <w:lang w:eastAsia="ru-RU"/>
              </w:rPr>
              <w:t>социальной</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 социального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действия.</w:t>
            </w:r>
          </w:p>
        </w:tc>
      </w:tr>
      <w:tr w:rsidR="0098161F" w:rsidRPr="001202D9" w:rsidTr="001202D9">
        <w:trPr>
          <w:trHeight w:val="180"/>
        </w:trPr>
        <w:tc>
          <w:tcPr>
            <w:tcW w:w="14884" w:type="dxa"/>
            <w:gridSpan w:val="5"/>
          </w:tcPr>
          <w:p w:rsidR="0098161F" w:rsidRPr="001202D9" w:rsidRDefault="0098161F" w:rsidP="001202D9">
            <w:pPr>
              <w:numPr>
                <w:ilvl w:val="0"/>
                <w:numId w:val="2"/>
              </w:numPr>
              <w:autoSpaceDE w:val="0"/>
              <w:autoSpaceDN w:val="0"/>
              <w:adjustRightInd w:val="0"/>
              <w:spacing w:after="0" w:line="240" w:lineRule="auto"/>
              <w:jc w:val="center"/>
              <w:rPr>
                <w:rFonts w:ascii="Times New Roman" w:hAnsi="Times New Roman"/>
                <w:sz w:val="24"/>
                <w:szCs w:val="24"/>
                <w:lang w:eastAsia="ru-RU"/>
              </w:rPr>
            </w:pPr>
            <w:proofErr w:type="spellStart"/>
            <w:r w:rsidRPr="001202D9">
              <w:rPr>
                <w:rFonts w:ascii="Times New Roman" w:hAnsi="Times New Roman"/>
                <w:b/>
                <w:bCs/>
                <w:sz w:val="24"/>
                <w:szCs w:val="24"/>
                <w:lang w:eastAsia="ru-RU"/>
              </w:rPr>
              <w:t>Туристко-краеведческая</w:t>
            </w:r>
            <w:proofErr w:type="spellEnd"/>
            <w:r w:rsidRPr="001202D9">
              <w:rPr>
                <w:rFonts w:ascii="Times New Roman" w:hAnsi="Times New Roman"/>
                <w:b/>
                <w:bCs/>
                <w:sz w:val="24"/>
                <w:szCs w:val="24"/>
                <w:lang w:eastAsia="ru-RU"/>
              </w:rPr>
              <w:t xml:space="preserve"> деятельность</w:t>
            </w:r>
          </w:p>
        </w:tc>
      </w:tr>
      <w:tr w:rsidR="0098161F" w:rsidRPr="001202D9" w:rsidTr="001202D9">
        <w:trPr>
          <w:trHeight w:val="180"/>
        </w:trPr>
        <w:tc>
          <w:tcPr>
            <w:tcW w:w="2127"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природа</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Я – родной край</w:t>
            </w:r>
          </w:p>
        </w:tc>
        <w:tc>
          <w:tcPr>
            <w:tcW w:w="2551"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Способствовать</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 xml:space="preserve">возникновению у учащихся стремления </w:t>
            </w:r>
            <w:proofErr w:type="gramStart"/>
            <w:r w:rsidRPr="001202D9">
              <w:rPr>
                <w:rFonts w:ascii="Times New Roman" w:hAnsi="Times New Roman"/>
                <w:sz w:val="24"/>
                <w:szCs w:val="24"/>
                <w:lang w:eastAsia="ru-RU"/>
              </w:rPr>
              <w:t>к</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изучению </w:t>
            </w:r>
            <w:proofErr w:type="gramStart"/>
            <w:r w:rsidRPr="001202D9">
              <w:rPr>
                <w:rFonts w:ascii="Times New Roman" w:hAnsi="Times New Roman"/>
                <w:sz w:val="24"/>
                <w:szCs w:val="24"/>
                <w:lang w:eastAsia="ru-RU"/>
              </w:rPr>
              <w:t>родного</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края, позитивного отношения к природе</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родного края.</w:t>
            </w:r>
          </w:p>
        </w:tc>
        <w:tc>
          <w:tcPr>
            <w:tcW w:w="4961" w:type="dxa"/>
          </w:tcPr>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 xml:space="preserve">Экскурсии по городам Челябинской </w:t>
            </w:r>
            <w:r w:rsidRPr="001202D9">
              <w:rPr>
                <w:rFonts w:ascii="Times New Roman" w:hAnsi="Times New Roman"/>
                <w:sz w:val="24"/>
                <w:szCs w:val="24"/>
                <w:lang w:eastAsia="ru-RU"/>
              </w:rPr>
              <w:lastRenderedPageBreak/>
              <w:t>области</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Природоведческие экскурсии</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Экскурсии в краеведческий музей</w:t>
            </w:r>
          </w:p>
          <w:p w:rsidR="0098161F" w:rsidRPr="001202D9" w:rsidRDefault="0098161F" w:rsidP="001202D9">
            <w:pPr>
              <w:numPr>
                <w:ilvl w:val="0"/>
                <w:numId w:val="22"/>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Конференция «Никто не забыт, ничто не забыто»</w:t>
            </w:r>
          </w:p>
          <w:p w:rsidR="0098161F" w:rsidRPr="001202D9" w:rsidRDefault="0098161F" w:rsidP="001202D9">
            <w:pPr>
              <w:numPr>
                <w:ilvl w:val="0"/>
                <w:numId w:val="24"/>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Проекты: «Имена родного края», «Мои земляки в истории России»</w:t>
            </w:r>
          </w:p>
          <w:p w:rsidR="0098161F" w:rsidRPr="001202D9" w:rsidRDefault="0098161F" w:rsidP="001202D9">
            <w:pPr>
              <w:numPr>
                <w:ilvl w:val="0"/>
                <w:numId w:val="23"/>
              </w:num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Устный журнал «Путешествие по родному краю»</w:t>
            </w:r>
          </w:p>
        </w:tc>
        <w:tc>
          <w:tcPr>
            <w:tcW w:w="2410"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Образовательная</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экскурсия</w:t>
            </w:r>
          </w:p>
        </w:tc>
        <w:tc>
          <w:tcPr>
            <w:tcW w:w="2835" w:type="dxa"/>
          </w:tcPr>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lastRenderedPageBreak/>
              <w:t xml:space="preserve">1. Приобретение </w:t>
            </w:r>
            <w:r w:rsidRPr="001202D9">
              <w:rPr>
                <w:rFonts w:ascii="Times New Roman" w:hAnsi="Times New Roman"/>
                <w:sz w:val="24"/>
                <w:szCs w:val="24"/>
                <w:lang w:eastAsia="ru-RU"/>
              </w:rPr>
              <w:lastRenderedPageBreak/>
              <w:t>школьником социальных знаний.</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2. Формирование ценностного от-</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 xml:space="preserve">ношения к </w:t>
            </w:r>
            <w:proofErr w:type="gramStart"/>
            <w:r w:rsidRPr="001202D9">
              <w:rPr>
                <w:rFonts w:ascii="Times New Roman" w:hAnsi="Times New Roman"/>
                <w:sz w:val="24"/>
                <w:szCs w:val="24"/>
                <w:lang w:eastAsia="ru-RU"/>
              </w:rPr>
              <w:t>социальной</w:t>
            </w:r>
            <w:proofErr w:type="gramEnd"/>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реальности.</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3. Получение опыта самостоятельного социального</w:t>
            </w:r>
          </w:p>
          <w:p w:rsidR="0098161F" w:rsidRPr="001202D9" w:rsidRDefault="0098161F" w:rsidP="001202D9">
            <w:pPr>
              <w:autoSpaceDE w:val="0"/>
              <w:autoSpaceDN w:val="0"/>
              <w:adjustRightInd w:val="0"/>
              <w:spacing w:after="0" w:line="240" w:lineRule="auto"/>
              <w:rPr>
                <w:rFonts w:ascii="Times New Roman" w:hAnsi="Times New Roman"/>
                <w:sz w:val="24"/>
                <w:szCs w:val="24"/>
                <w:lang w:eastAsia="ru-RU"/>
              </w:rPr>
            </w:pPr>
            <w:r w:rsidRPr="001202D9">
              <w:rPr>
                <w:rFonts w:ascii="Times New Roman" w:hAnsi="Times New Roman"/>
                <w:sz w:val="24"/>
                <w:szCs w:val="24"/>
                <w:lang w:eastAsia="ru-RU"/>
              </w:rPr>
              <w:t>действия.</w:t>
            </w:r>
          </w:p>
        </w:tc>
      </w:tr>
    </w:tbl>
    <w:p w:rsidR="0098161F" w:rsidRPr="00F85026" w:rsidRDefault="0098161F" w:rsidP="00A20A86">
      <w:pPr>
        <w:spacing w:before="100" w:beforeAutospacing="1" w:after="100" w:afterAutospacing="1" w:line="240" w:lineRule="auto"/>
        <w:jc w:val="both"/>
        <w:rPr>
          <w:rFonts w:ascii="Times New Roman" w:hAnsi="Times New Roman"/>
          <w:sz w:val="24"/>
          <w:szCs w:val="24"/>
        </w:rPr>
      </w:pPr>
    </w:p>
    <w:p w:rsidR="0098161F" w:rsidRPr="00F85026" w:rsidRDefault="0098161F" w:rsidP="00A20A86">
      <w:pPr>
        <w:spacing w:before="100" w:beforeAutospacing="1" w:after="100" w:afterAutospacing="1" w:line="240" w:lineRule="auto"/>
        <w:jc w:val="both"/>
        <w:rPr>
          <w:rFonts w:ascii="Times New Roman" w:hAnsi="Times New Roman"/>
          <w:sz w:val="24"/>
          <w:szCs w:val="24"/>
        </w:rPr>
        <w:sectPr w:rsidR="0098161F" w:rsidRPr="00F85026" w:rsidSect="00F93104">
          <w:pgSz w:w="16838" w:h="11906" w:orient="landscape"/>
          <w:pgMar w:top="1134" w:right="851" w:bottom="851" w:left="851" w:header="709" w:footer="709" w:gutter="0"/>
          <w:cols w:space="708"/>
          <w:docGrid w:linePitch="360"/>
        </w:sectPr>
      </w:pPr>
      <w:r w:rsidRPr="00F85026">
        <w:rPr>
          <w:rFonts w:ascii="Times New Roman" w:hAnsi="Times New Roman"/>
          <w:sz w:val="24"/>
          <w:szCs w:val="24"/>
          <w:lang w:eastAsia="ru-RU"/>
        </w:rPr>
        <w:t>Описание трех блоков – познавательной, туристско-краеведческой деятельности, проблемно-ценностного общения.</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w:t>
      </w:r>
      <w:r w:rsidR="00F10052">
        <w:rPr>
          <w:rFonts w:ascii="Times New Roman" w:hAnsi="Times New Roman"/>
          <w:sz w:val="24"/>
          <w:szCs w:val="24"/>
        </w:rPr>
        <w:t xml:space="preserve">        </w:t>
      </w:r>
      <w:r w:rsidRPr="00A20A86">
        <w:rPr>
          <w:rFonts w:ascii="Times New Roman" w:hAnsi="Times New Roman"/>
          <w:sz w:val="24"/>
          <w:szCs w:val="24"/>
        </w:rPr>
        <w:t xml:space="preserve">                                                           </w:t>
      </w: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pPr>
    </w:p>
    <w:p w:rsidR="00F10052" w:rsidRDefault="00F10052" w:rsidP="00D1224F">
      <w:pPr>
        <w:spacing w:before="100" w:beforeAutospacing="1" w:after="100" w:afterAutospacing="1" w:line="240" w:lineRule="auto"/>
        <w:jc w:val="center"/>
        <w:rPr>
          <w:rFonts w:ascii="Times New Roman" w:hAnsi="Times New Roman"/>
          <w:b/>
          <w:sz w:val="24"/>
          <w:szCs w:val="24"/>
        </w:rPr>
        <w:sectPr w:rsidR="00F10052" w:rsidSect="00565BE3">
          <w:pgSz w:w="16838" w:h="11906" w:orient="landscape"/>
          <w:pgMar w:top="1134" w:right="851" w:bottom="851" w:left="851" w:header="709" w:footer="709" w:gutter="0"/>
          <w:cols w:space="708"/>
          <w:docGrid w:linePitch="360"/>
        </w:sectPr>
      </w:pPr>
    </w:p>
    <w:p w:rsidR="0098161F" w:rsidRPr="00D1224F" w:rsidRDefault="0098161F" w:rsidP="00D1224F">
      <w:pPr>
        <w:spacing w:before="100" w:beforeAutospacing="1" w:after="100" w:afterAutospacing="1" w:line="240" w:lineRule="auto"/>
        <w:jc w:val="center"/>
        <w:rPr>
          <w:rFonts w:ascii="Times New Roman" w:hAnsi="Times New Roman"/>
          <w:b/>
          <w:sz w:val="24"/>
          <w:szCs w:val="24"/>
        </w:rPr>
      </w:pPr>
      <w:r w:rsidRPr="00D1224F">
        <w:rPr>
          <w:rFonts w:ascii="Times New Roman" w:hAnsi="Times New Roman"/>
          <w:b/>
          <w:sz w:val="24"/>
          <w:szCs w:val="24"/>
        </w:rPr>
        <w:lastRenderedPageBreak/>
        <w:t>Блок «Организация познавательной деятельности школьников».</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w:t>
      </w:r>
      <w:proofErr w:type="spellStart"/>
      <w:r w:rsidRPr="00805F23">
        <w:rPr>
          <w:rFonts w:ascii="Times New Roman" w:hAnsi="Times New Roman"/>
          <w:sz w:val="24"/>
          <w:szCs w:val="24"/>
        </w:rPr>
        <w:t>Внеучебная</w:t>
      </w:r>
      <w:proofErr w:type="spellEnd"/>
      <w:r w:rsidRPr="00805F23">
        <w:rPr>
          <w:rFonts w:ascii="Times New Roman" w:hAnsi="Times New Roman"/>
          <w:sz w:val="24"/>
          <w:szCs w:val="24"/>
        </w:rPr>
        <w:t xml:space="preserve"> познавательная деятельность школьников может быть организована в  форме факультативов, кружков познавательной направленности, научного общества учащихся, конкурсов «</w:t>
      </w:r>
      <w:proofErr w:type="gramStart"/>
      <w:r w:rsidRPr="00805F23">
        <w:rPr>
          <w:rFonts w:ascii="Times New Roman" w:hAnsi="Times New Roman"/>
          <w:sz w:val="24"/>
          <w:szCs w:val="24"/>
        </w:rPr>
        <w:t>Самый</w:t>
      </w:r>
      <w:proofErr w:type="gramEnd"/>
      <w:r w:rsidRPr="00805F23">
        <w:rPr>
          <w:rFonts w:ascii="Times New Roman" w:hAnsi="Times New Roman"/>
          <w:sz w:val="24"/>
          <w:szCs w:val="24"/>
        </w:rPr>
        <w:t xml:space="preserve"> умный…», библиотечных уроков, дидактических театров, познавательных экскурсий, олимпиад, викторин и т.п.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Данный уровень результатов будет достигаться лишь в том случае, когда объектом  познавательной деятельности детей станет собственно социальный мир. То есть, большое  место здесь будет уделяться познанию жизни людей, познанию общества: его структуры и  принципов существования, норм этики и морали, базовых общественных ценностей, п</w:t>
      </w:r>
      <w:proofErr w:type="gramStart"/>
      <w:r w:rsidRPr="00805F23">
        <w:rPr>
          <w:rFonts w:ascii="Times New Roman" w:hAnsi="Times New Roman"/>
          <w:sz w:val="24"/>
          <w:szCs w:val="24"/>
        </w:rPr>
        <w:t>а-</w:t>
      </w:r>
      <w:proofErr w:type="gramEnd"/>
      <w:r w:rsidRPr="00805F23">
        <w:rPr>
          <w:rFonts w:ascii="Times New Roman" w:hAnsi="Times New Roman"/>
          <w:sz w:val="24"/>
          <w:szCs w:val="24"/>
        </w:rPr>
        <w:t xml:space="preserve"> мятников мировой и отечественной культуры, особенностей межнациональных и межконфессиональных отношений.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Причем важны здесь будут не только и не столько фундаментальные знания, сколько  те, которые нужны человеку для полноценного проживания его повседневной жизни, для  успешной его социализации в обществе. Как вести себя с человеком в инвалидной коляске, что можно и чего нельзя делать в храме, как искать и находить нужную информацию,  какие права есть у человека, попавшего в больницу, как безопасно для природы утилизировать бытовые отходы и т.п. Отсутствие даже этих элементарных социальных знаний может сделать жизнь человека и его ближайшего окружения весьма затруднительной.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В рамках </w:t>
      </w:r>
      <w:proofErr w:type="spellStart"/>
      <w:r w:rsidRPr="00805F23">
        <w:rPr>
          <w:rFonts w:ascii="Times New Roman" w:hAnsi="Times New Roman"/>
          <w:sz w:val="24"/>
          <w:szCs w:val="24"/>
        </w:rPr>
        <w:t>внеучебной</w:t>
      </w:r>
      <w:proofErr w:type="spellEnd"/>
      <w:r w:rsidRPr="00805F23">
        <w:rPr>
          <w:rFonts w:ascii="Times New Roman" w:hAnsi="Times New Roman"/>
          <w:sz w:val="24"/>
          <w:szCs w:val="24"/>
        </w:rPr>
        <w:t xml:space="preserve"> познавательной деятельности школьников возможно и достижение результатов второго уровня (формирование позитивных отношений детей к базовым ценностям общества). Для этого в содержание познавательной деятельности школьников вносится ценностная составляющая.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В связи с этим педагогам  рекомендуется  инициировать  и организовывать  работу  школьников с воспитывающей информацией, предлагая им обсуждать ее, высказывать по  ее поводу свое мнение, вырабатывать по отношению к ней свою позицию. Это может быть  информация о здоровье и вредных привычках, о нравственных и безнравственных поступках людей, о героизме и малодушии, о войне и экологии, о классической и массовой  культуре, о других экономических, политических или социальных проблемах нашего общества. Поиск и предъявление школьникам этой информации не должно затруднить педагога, ведь ее можно найти в самых разных предметных областях познания.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В качестве примера можно привести темы проблемных классных часов: </w:t>
      </w: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    Что такое хорошо, и что такое плохо? </w:t>
      </w: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    Что такое доброта? </w:t>
      </w: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    Что такое дружба? </w:t>
      </w: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    Нужны ли старики? </w:t>
      </w: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    Почему ты плачешь, бабушка? </w:t>
      </w: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    Легко ли быть честным? </w:t>
      </w:r>
    </w:p>
    <w:p w:rsidR="0098161F" w:rsidRPr="00805F23" w:rsidRDefault="0098161F" w:rsidP="00805F23">
      <w:pPr>
        <w:spacing w:after="0" w:line="240" w:lineRule="auto"/>
        <w:jc w:val="both"/>
        <w:rPr>
          <w:rFonts w:ascii="Times New Roman" w:hAnsi="Times New Roman"/>
          <w:sz w:val="24"/>
          <w:szCs w:val="24"/>
        </w:rPr>
      </w:pPr>
    </w:p>
    <w:p w:rsidR="0098161F" w:rsidRPr="00805F23" w:rsidRDefault="0098161F" w:rsidP="00805F23">
      <w:pPr>
        <w:spacing w:after="0" w:line="240" w:lineRule="auto"/>
        <w:jc w:val="both"/>
        <w:rPr>
          <w:rFonts w:ascii="Times New Roman" w:hAnsi="Times New Roman"/>
          <w:sz w:val="24"/>
          <w:szCs w:val="24"/>
        </w:rPr>
      </w:pPr>
      <w:r w:rsidRPr="00805F23">
        <w:rPr>
          <w:rFonts w:ascii="Times New Roman" w:hAnsi="Times New Roman"/>
          <w:sz w:val="24"/>
          <w:szCs w:val="24"/>
        </w:rPr>
        <w:t xml:space="preserve">     Ценностная составляющая будет привноситься в</w:t>
      </w:r>
      <w:r>
        <w:rPr>
          <w:rFonts w:ascii="Times New Roman" w:hAnsi="Times New Roman"/>
          <w:sz w:val="24"/>
          <w:szCs w:val="24"/>
        </w:rPr>
        <w:t xml:space="preserve"> содержание познавательной дея</w:t>
      </w:r>
      <w:r w:rsidRPr="00805F23">
        <w:rPr>
          <w:rFonts w:ascii="Times New Roman" w:hAnsi="Times New Roman"/>
          <w:sz w:val="24"/>
          <w:szCs w:val="24"/>
        </w:rPr>
        <w:t>тельности школьников и тогда, когда педагог будет акцентировать внимани</w:t>
      </w:r>
      <w:r>
        <w:rPr>
          <w:rFonts w:ascii="Times New Roman" w:hAnsi="Times New Roman"/>
          <w:sz w:val="24"/>
          <w:szCs w:val="24"/>
        </w:rPr>
        <w:t xml:space="preserve">е детей на </w:t>
      </w:r>
      <w:r w:rsidRPr="00805F23">
        <w:rPr>
          <w:rFonts w:ascii="Times New Roman" w:hAnsi="Times New Roman"/>
          <w:sz w:val="24"/>
          <w:szCs w:val="24"/>
        </w:rPr>
        <w:t>нравственных проблемах, связанных с открытиями и изо</w:t>
      </w:r>
      <w:r>
        <w:rPr>
          <w:rFonts w:ascii="Times New Roman" w:hAnsi="Times New Roman"/>
          <w:sz w:val="24"/>
          <w:szCs w:val="24"/>
        </w:rPr>
        <w:t>бретениями в той или иной обла</w:t>
      </w:r>
      <w:r w:rsidRPr="00805F23">
        <w:rPr>
          <w:rFonts w:ascii="Times New Roman" w:hAnsi="Times New Roman"/>
          <w:sz w:val="24"/>
          <w:szCs w:val="24"/>
        </w:rPr>
        <w:t>сти  познания.  Позитивное  отношение  школьника  к са</w:t>
      </w:r>
      <w:r>
        <w:rPr>
          <w:rFonts w:ascii="Times New Roman" w:hAnsi="Times New Roman"/>
          <w:sz w:val="24"/>
          <w:szCs w:val="24"/>
        </w:rPr>
        <w:t xml:space="preserve">мому знанию  как  общественной </w:t>
      </w:r>
      <w:r w:rsidRPr="00805F23">
        <w:rPr>
          <w:rFonts w:ascii="Times New Roman" w:hAnsi="Times New Roman"/>
          <w:sz w:val="24"/>
          <w:szCs w:val="24"/>
        </w:rPr>
        <w:t>ценности будет вырабатываться у него тогда, когда знание станет объе</w:t>
      </w:r>
      <w:r>
        <w:rPr>
          <w:rFonts w:ascii="Times New Roman" w:hAnsi="Times New Roman"/>
          <w:sz w:val="24"/>
          <w:szCs w:val="24"/>
        </w:rPr>
        <w:t>ктом эмоциональ</w:t>
      </w:r>
      <w:r w:rsidRPr="00805F23">
        <w:rPr>
          <w:rFonts w:ascii="Times New Roman" w:hAnsi="Times New Roman"/>
          <w:sz w:val="24"/>
          <w:szCs w:val="24"/>
        </w:rPr>
        <w:t>ного переживания. Наиболее удачными формами здесь мо</w:t>
      </w:r>
      <w:r>
        <w:rPr>
          <w:rFonts w:ascii="Times New Roman" w:hAnsi="Times New Roman"/>
          <w:sz w:val="24"/>
          <w:szCs w:val="24"/>
        </w:rPr>
        <w:t>гут оказаться, например: школь</w:t>
      </w:r>
      <w:r w:rsidRPr="00805F23">
        <w:rPr>
          <w:rFonts w:ascii="Times New Roman" w:hAnsi="Times New Roman"/>
          <w:sz w:val="24"/>
          <w:szCs w:val="24"/>
        </w:rPr>
        <w:t>ный интеллектуальный конкурс «Самый умный…» (здес</w:t>
      </w:r>
      <w:r>
        <w:rPr>
          <w:rFonts w:ascii="Times New Roman" w:hAnsi="Times New Roman"/>
          <w:sz w:val="24"/>
          <w:szCs w:val="24"/>
        </w:rPr>
        <w:t>ь знание и умение его использо</w:t>
      </w:r>
      <w:r w:rsidRPr="00805F23">
        <w:rPr>
          <w:rFonts w:ascii="Times New Roman" w:hAnsi="Times New Roman"/>
          <w:sz w:val="24"/>
          <w:szCs w:val="24"/>
        </w:rPr>
        <w:t>вать становятся высшей ценностью для участников этого уникального по</w:t>
      </w:r>
      <w:r>
        <w:rPr>
          <w:rFonts w:ascii="Times New Roman" w:hAnsi="Times New Roman"/>
          <w:sz w:val="24"/>
          <w:szCs w:val="24"/>
        </w:rPr>
        <w:t xml:space="preserve"> своему влиянию </w:t>
      </w:r>
      <w:r w:rsidRPr="00805F23">
        <w:rPr>
          <w:rFonts w:ascii="Times New Roman" w:hAnsi="Times New Roman"/>
          <w:sz w:val="24"/>
          <w:szCs w:val="24"/>
        </w:rPr>
        <w:t>на умственное воспитание игры), дидактический театр (в</w:t>
      </w:r>
      <w:r>
        <w:rPr>
          <w:rFonts w:ascii="Times New Roman" w:hAnsi="Times New Roman"/>
          <w:sz w:val="24"/>
          <w:szCs w:val="24"/>
        </w:rPr>
        <w:t xml:space="preserve"> нем знания из самых разных об</w:t>
      </w:r>
      <w:r w:rsidRPr="00805F23">
        <w:rPr>
          <w:rFonts w:ascii="Times New Roman" w:hAnsi="Times New Roman"/>
          <w:sz w:val="24"/>
          <w:szCs w:val="24"/>
        </w:rPr>
        <w:t xml:space="preserve">ластей обыгрываются на сцене, в </w:t>
      </w:r>
      <w:proofErr w:type="gramStart"/>
      <w:r w:rsidRPr="00805F23">
        <w:rPr>
          <w:rFonts w:ascii="Times New Roman" w:hAnsi="Times New Roman"/>
          <w:sz w:val="24"/>
          <w:szCs w:val="24"/>
        </w:rPr>
        <w:lastRenderedPageBreak/>
        <w:t>связи</w:t>
      </w:r>
      <w:proofErr w:type="gramEnd"/>
      <w:r w:rsidRPr="00805F23">
        <w:rPr>
          <w:rFonts w:ascii="Times New Roman" w:hAnsi="Times New Roman"/>
          <w:sz w:val="24"/>
          <w:szCs w:val="24"/>
        </w:rPr>
        <w:t xml:space="preserve"> с чем становятс</w:t>
      </w:r>
      <w:r>
        <w:rPr>
          <w:rFonts w:ascii="Times New Roman" w:hAnsi="Times New Roman"/>
          <w:sz w:val="24"/>
          <w:szCs w:val="24"/>
        </w:rPr>
        <w:t xml:space="preserve">я эмоционально переживаемыми и </w:t>
      </w:r>
      <w:r w:rsidRPr="00805F23">
        <w:rPr>
          <w:rFonts w:ascii="Times New Roman" w:hAnsi="Times New Roman"/>
          <w:sz w:val="24"/>
          <w:szCs w:val="24"/>
        </w:rPr>
        <w:t>личностно окрашенными), научное общество учащихся (в рамках НО</w:t>
      </w:r>
      <w:r>
        <w:rPr>
          <w:rFonts w:ascii="Times New Roman" w:hAnsi="Times New Roman"/>
          <w:sz w:val="24"/>
          <w:szCs w:val="24"/>
        </w:rPr>
        <w:t xml:space="preserve">У осуществляется </w:t>
      </w:r>
      <w:r w:rsidRPr="00805F23">
        <w:rPr>
          <w:rFonts w:ascii="Times New Roman" w:hAnsi="Times New Roman"/>
          <w:sz w:val="24"/>
          <w:szCs w:val="24"/>
        </w:rPr>
        <w:t>исследовательская деятельность школьников, поиск и к</w:t>
      </w:r>
      <w:r>
        <w:rPr>
          <w:rFonts w:ascii="Times New Roman" w:hAnsi="Times New Roman"/>
          <w:sz w:val="24"/>
          <w:szCs w:val="24"/>
        </w:rPr>
        <w:t xml:space="preserve">онструирование нового знания – </w:t>
      </w:r>
      <w:r w:rsidRPr="00805F23">
        <w:rPr>
          <w:rFonts w:ascii="Times New Roman" w:hAnsi="Times New Roman"/>
          <w:sz w:val="24"/>
          <w:szCs w:val="24"/>
        </w:rPr>
        <w:t xml:space="preserve">знания своего, искомого, выстраданного).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Достижение результатов третьего уровня (получение школьником опыта самостоятельного социального действия)  будет возможно при условии организации  взаимодействия школьника с социальными субъектами  в открытой общественной среде. В социальном опыте как источнике социализации содержатся не только знания и способы деятельности (продуктивные и репродуктивные), но и образцы поведения человека, определяющие модель (эталон) его отношений к окружающей действительности и взаимоотношений с другими людьми.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Наиболее эффективно это может происходить во время проведения детьми и педагогом тех или иных социально ориентированных акций. </w:t>
      </w:r>
    </w:p>
    <w:p w:rsidR="0098161F" w:rsidRPr="00805F23" w:rsidRDefault="0098161F" w:rsidP="00805F23">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В рамках работы библиотечного кружка могут проводиться социально ориентированные акции по сбору книг, например, для школьной библиотеки.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805F23">
        <w:rPr>
          <w:rFonts w:ascii="Times New Roman" w:hAnsi="Times New Roman"/>
          <w:sz w:val="24"/>
          <w:szCs w:val="24"/>
        </w:rPr>
        <w:t xml:space="preserve">     В рамках предметных кружков школьники могут заниматься изготовлением нагляд</w:t>
      </w:r>
      <w:r w:rsidRPr="00A20A86">
        <w:rPr>
          <w:rFonts w:ascii="Times New Roman" w:hAnsi="Times New Roman"/>
          <w:sz w:val="24"/>
          <w:szCs w:val="24"/>
        </w:rPr>
        <w:t xml:space="preserve">ных пособий или раздаточного материала для учебных занятий в школе и передавать их в дар учителям и ученикам.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Деятельность членов научного общества учащихся рекомендуется в этой связи ориентировать на исследование окружающего их </w:t>
      </w:r>
      <w:proofErr w:type="spellStart"/>
      <w:r w:rsidRPr="00A20A86">
        <w:rPr>
          <w:rFonts w:ascii="Times New Roman" w:hAnsi="Times New Roman"/>
          <w:sz w:val="24"/>
          <w:szCs w:val="24"/>
        </w:rPr>
        <w:t>микросоциума</w:t>
      </w:r>
      <w:proofErr w:type="spellEnd"/>
      <w:r w:rsidRPr="00A20A86">
        <w:rPr>
          <w:rFonts w:ascii="Times New Roman" w:hAnsi="Times New Roman"/>
          <w:sz w:val="24"/>
          <w:szCs w:val="24"/>
        </w:rPr>
        <w:t xml:space="preserve">, его злободневных проблем и  способов их решения.  </w:t>
      </w:r>
    </w:p>
    <w:p w:rsidR="0098161F" w:rsidRPr="00A20A86" w:rsidRDefault="0098161F" w:rsidP="00805F23">
      <w:pPr>
        <w:spacing w:after="0" w:line="240" w:lineRule="auto"/>
        <w:jc w:val="both"/>
        <w:rPr>
          <w:rFonts w:ascii="Times New Roman" w:hAnsi="Times New Roman"/>
          <w:sz w:val="24"/>
          <w:szCs w:val="24"/>
        </w:rPr>
      </w:pPr>
      <w:r w:rsidRPr="00A20A86">
        <w:rPr>
          <w:rFonts w:ascii="Times New Roman" w:hAnsi="Times New Roman"/>
          <w:sz w:val="24"/>
          <w:szCs w:val="24"/>
        </w:rPr>
        <w:t xml:space="preserve">       - «Исследование экологии </w:t>
      </w:r>
      <w:r w:rsidR="00816DC1">
        <w:rPr>
          <w:rFonts w:ascii="Times New Roman" w:hAnsi="Times New Roman"/>
          <w:sz w:val="24"/>
          <w:szCs w:val="24"/>
        </w:rPr>
        <w:t>реки Урал</w:t>
      </w:r>
      <w:r w:rsidRPr="00A20A86">
        <w:rPr>
          <w:rFonts w:ascii="Times New Roman" w:hAnsi="Times New Roman"/>
          <w:sz w:val="24"/>
          <w:szCs w:val="24"/>
        </w:rPr>
        <w:t xml:space="preserve">»; </w:t>
      </w:r>
    </w:p>
    <w:p w:rsidR="0098161F" w:rsidRPr="00A20A86" w:rsidRDefault="0098161F" w:rsidP="00805F23">
      <w:pPr>
        <w:spacing w:after="0" w:line="240" w:lineRule="auto"/>
        <w:jc w:val="both"/>
        <w:rPr>
          <w:rFonts w:ascii="Times New Roman" w:hAnsi="Times New Roman"/>
          <w:sz w:val="24"/>
          <w:szCs w:val="24"/>
        </w:rPr>
      </w:pPr>
      <w:r w:rsidRPr="00A20A86">
        <w:rPr>
          <w:rFonts w:ascii="Times New Roman" w:hAnsi="Times New Roman"/>
          <w:sz w:val="24"/>
          <w:szCs w:val="24"/>
        </w:rPr>
        <w:t xml:space="preserve">       - « Влияние комнатных растений на здоровье человека»; </w:t>
      </w:r>
    </w:p>
    <w:p w:rsidR="0098161F" w:rsidRPr="00A20A86" w:rsidRDefault="0098161F" w:rsidP="00805F2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 «Роль зрения в жизни человека»; </w:t>
      </w:r>
    </w:p>
    <w:p w:rsidR="0098161F" w:rsidRPr="00A20A86" w:rsidRDefault="0098161F" w:rsidP="00805F2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 «Экология и здоровье человека».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Подобные темы становятся темами исследовательских проектов школьников, а их  р</w:t>
      </w:r>
      <w:r w:rsidR="00816DC1">
        <w:rPr>
          <w:rFonts w:ascii="Times New Roman" w:hAnsi="Times New Roman"/>
          <w:sz w:val="24"/>
          <w:szCs w:val="24"/>
        </w:rPr>
        <w:t>езультаты могли бы распространя</w:t>
      </w:r>
      <w:r w:rsidRPr="00A20A86">
        <w:rPr>
          <w:rFonts w:ascii="Times New Roman" w:hAnsi="Times New Roman"/>
          <w:sz w:val="24"/>
          <w:szCs w:val="24"/>
        </w:rPr>
        <w:t>т</w:t>
      </w:r>
      <w:r w:rsidR="00816DC1">
        <w:rPr>
          <w:rFonts w:ascii="Times New Roman" w:hAnsi="Times New Roman"/>
          <w:sz w:val="24"/>
          <w:szCs w:val="24"/>
        </w:rPr>
        <w:t>ься и обсужда</w:t>
      </w:r>
      <w:r w:rsidRPr="00A20A86">
        <w:rPr>
          <w:rFonts w:ascii="Times New Roman" w:hAnsi="Times New Roman"/>
          <w:sz w:val="24"/>
          <w:szCs w:val="24"/>
        </w:rPr>
        <w:t>т</w:t>
      </w:r>
      <w:r w:rsidR="00816DC1">
        <w:rPr>
          <w:rFonts w:ascii="Times New Roman" w:hAnsi="Times New Roman"/>
          <w:sz w:val="24"/>
          <w:szCs w:val="24"/>
        </w:rPr>
        <w:t>ь</w:t>
      </w:r>
      <w:r w:rsidRPr="00A20A86">
        <w:rPr>
          <w:rFonts w:ascii="Times New Roman" w:hAnsi="Times New Roman"/>
          <w:sz w:val="24"/>
          <w:szCs w:val="24"/>
        </w:rPr>
        <w:t xml:space="preserve">ся в окружающем школу сообществе. </w:t>
      </w:r>
    </w:p>
    <w:p w:rsidR="0098161F" w:rsidRPr="00D1224F" w:rsidRDefault="0098161F" w:rsidP="00D1224F">
      <w:pPr>
        <w:spacing w:before="100" w:beforeAutospacing="1" w:after="100" w:afterAutospacing="1" w:line="240" w:lineRule="auto"/>
        <w:jc w:val="center"/>
        <w:rPr>
          <w:rFonts w:ascii="Times New Roman" w:hAnsi="Times New Roman"/>
          <w:b/>
          <w:sz w:val="24"/>
          <w:szCs w:val="24"/>
        </w:rPr>
      </w:pPr>
      <w:r w:rsidRPr="00D1224F">
        <w:rPr>
          <w:rFonts w:ascii="Times New Roman" w:hAnsi="Times New Roman"/>
          <w:b/>
          <w:sz w:val="24"/>
          <w:szCs w:val="24"/>
        </w:rPr>
        <w:t>Блок «Организация проблемно-ценностного общения школьников».</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Проблемно-ценностное общение, в отличие от </w:t>
      </w:r>
      <w:proofErr w:type="spellStart"/>
      <w:r w:rsidRPr="00A20A86">
        <w:rPr>
          <w:rFonts w:ascii="Times New Roman" w:hAnsi="Times New Roman"/>
          <w:sz w:val="24"/>
          <w:szCs w:val="24"/>
        </w:rPr>
        <w:t>досугового</w:t>
      </w:r>
      <w:proofErr w:type="spellEnd"/>
      <w:r w:rsidRPr="00A20A86">
        <w:rPr>
          <w:rFonts w:ascii="Times New Roman" w:hAnsi="Times New Roman"/>
          <w:sz w:val="24"/>
          <w:szCs w:val="24"/>
        </w:rPr>
        <w:t xml:space="preserve"> общения, затрагивает не только эмоциональный мир ребенка, но и его восприятие жизненных проблем, его ценности и смыслы жизни, сталкивает его с ценностями и смыслами других людей.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Проблемно-ценностное   общение   школьников   может   быть   организовано   в   форме  этических бесед, тематических классных часов, проведении экскурсий.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Для достижения  результатов первого уровня   (приобретения школьниками социальных знаний,  понимания социальной реальности и повседневной жизни) оптимальна  форма этической беседы.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Этическая беседа – это обращенное к слушателям развернутое личное высказывание  </w:t>
      </w:r>
      <w:proofErr w:type="gramStart"/>
      <w:r w:rsidRPr="00A20A86">
        <w:rPr>
          <w:rFonts w:ascii="Times New Roman" w:hAnsi="Times New Roman"/>
          <w:sz w:val="24"/>
          <w:szCs w:val="24"/>
        </w:rPr>
        <w:t>выступающего</w:t>
      </w:r>
      <w:proofErr w:type="gramEnd"/>
      <w:r w:rsidRPr="00A20A86">
        <w:rPr>
          <w:rFonts w:ascii="Times New Roman" w:hAnsi="Times New Roman"/>
          <w:sz w:val="24"/>
          <w:szCs w:val="24"/>
        </w:rPr>
        <w:t xml:space="preserve">, проникнутое неподдельными эмоциями и переживаниями и обязательно  нацеленное на получение обратной связи от слушателей (в виде вопросов, ответов, непродолжительных   реплик).   Предметом   общения   здесь   выступают   морально-нравственные  коллизии, представленные в реальных жизненных ситуациях и художественных текстах.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Хорошо организованная беседа – это всегда гибкое сочетание программирования и  импровизации. У педагога должны быть в наличии ясное представление и умение удерживать основную нить разговора, и одновременно – разные сценарии развития коммуникации.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Например, обсуждая с воспитанниками тему ««Что такое доброта?», учитель ставит  цель: содействовать возникновению стремления к проявлению в отношениях с другими  людьми, таких качеств, как отзывчивость, милосердие, доброта. Приводя примеры разных  ответов на этот вопрос, педагог должен подвести школьников к тому, чтобы они «примерили» этот вопрос на себя.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Выслушав ответ ребенка (возможно, нескольких детей), педагог может предложить ему (им) несколько сценариев поведения.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 рамках этической беседы основной канал общения – </w:t>
      </w:r>
      <w:proofErr w:type="spellStart"/>
      <w:proofErr w:type="gramStart"/>
      <w:r w:rsidRPr="00A20A86">
        <w:rPr>
          <w:rFonts w:ascii="Times New Roman" w:hAnsi="Times New Roman"/>
          <w:sz w:val="24"/>
          <w:szCs w:val="24"/>
        </w:rPr>
        <w:t>Педагог-Дети</w:t>
      </w:r>
      <w:proofErr w:type="spellEnd"/>
      <w:proofErr w:type="gramEnd"/>
      <w:r w:rsidRPr="00A20A86">
        <w:rPr>
          <w:rFonts w:ascii="Times New Roman" w:hAnsi="Times New Roman"/>
          <w:sz w:val="24"/>
          <w:szCs w:val="24"/>
        </w:rPr>
        <w:t xml:space="preserve">. Эта форма не предполагает активной коммуникации школьников между собой (максимум </w:t>
      </w:r>
      <w:proofErr w:type="gramStart"/>
      <w:r w:rsidRPr="00A20A86">
        <w:rPr>
          <w:rFonts w:ascii="Times New Roman" w:hAnsi="Times New Roman"/>
          <w:sz w:val="24"/>
          <w:szCs w:val="24"/>
        </w:rPr>
        <w:t>допустимого</w:t>
      </w:r>
      <w:proofErr w:type="gramEnd"/>
      <w:r w:rsidRPr="00A20A86">
        <w:rPr>
          <w:rFonts w:ascii="Times New Roman" w:hAnsi="Times New Roman"/>
          <w:sz w:val="24"/>
          <w:szCs w:val="24"/>
        </w:rPr>
        <w:t xml:space="preserve"> – обмен детей непродолжительными репликами). А без отстаивания своего мнения перед лицом другого, особенно сверстника (он равен тебе, поэтому в случае неудачи ее трудно списать на превосходство в возрасте, опыте, знаниях), непросто понять, готов ли ты всерьез отвечать за свои слова? Иными словами, ценишь ты то, что утверждаешь, или нет.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Задача перехода к практическому действию изначально стоит перед участниками  проблемно-ценностной дискуссии. Все обсуждение строится таким образом, чтобы следующим после него шагом было деяние. Именно эта образовательная форма призвана содействовать достижению  результатов третьего уровня   – получению школьниками опыта  самостоятельного социального действия.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Цель   проблемно-ценностной   дискуссии   –   запуск   социального   самоопределения  ученика и подготовка его к переходу в поле самостоятельных социальных действий. Предметом рассмотрения в такой дискуссии являются фрагменты и ситуации социальной реальности. Очевидно, что самоопределение пойдет тем успешнее, чем более конкретными, близкими и интересными будут эти фрагменты и ситуации для учащихся.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На первый взгляд, для ученика нет более близкого и интуитивно понятного социального контекста, чем контекст городской  жизни. И в то же время, специальных мест и пространств, где бы ребёнок мог углубить свое понимание жизни «малой родины» нет.</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Получается, что этот социальный контекст, будучи самым близким, воспринимается учащимися весьма поверхностно. Именно поэтому ключевой темой проблемно-ценностных  дискуссий может быть ««Что волнует тебя и твоих сверстников».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w:t>
      </w:r>
      <w:proofErr w:type="gramStart"/>
      <w:r w:rsidRPr="00A20A86">
        <w:rPr>
          <w:rFonts w:ascii="Times New Roman" w:hAnsi="Times New Roman"/>
          <w:sz w:val="24"/>
          <w:szCs w:val="24"/>
        </w:rPr>
        <w:t>В рамках подготовки к проблемно-ценностной дискуссии необходимо проведение  локальных социологических исследований, выявляющих наиболее интересующие школьников социальные темы (для учащихся – анкета «Мои ценности», для родителей  - анкета</w:t>
      </w:r>
      <w:r>
        <w:rPr>
          <w:rFonts w:ascii="Times New Roman" w:hAnsi="Times New Roman"/>
          <w:sz w:val="24"/>
          <w:szCs w:val="24"/>
        </w:rPr>
        <w:t xml:space="preserve"> </w:t>
      </w:r>
      <w:r w:rsidRPr="00A20A86">
        <w:rPr>
          <w:rFonts w:ascii="Times New Roman" w:hAnsi="Times New Roman"/>
          <w:sz w:val="24"/>
          <w:szCs w:val="24"/>
        </w:rPr>
        <w:t>«К чему стремится мой ребёнок», для учителей – анкета «К чему стремятся мои ученики».</w:t>
      </w:r>
      <w:proofErr w:type="gramEnd"/>
      <w:r w:rsidRPr="00A20A86">
        <w:rPr>
          <w:rFonts w:ascii="Times New Roman" w:hAnsi="Times New Roman"/>
          <w:sz w:val="24"/>
          <w:szCs w:val="24"/>
        </w:rPr>
        <w:t xml:space="preserve">   </w:t>
      </w:r>
      <w:r>
        <w:rPr>
          <w:rFonts w:ascii="Times New Roman" w:hAnsi="Times New Roman"/>
          <w:sz w:val="24"/>
          <w:szCs w:val="24"/>
        </w:rPr>
        <w:t xml:space="preserve">   </w:t>
      </w:r>
      <w:r w:rsidRPr="00A20A86">
        <w:rPr>
          <w:rFonts w:ascii="Times New Roman" w:hAnsi="Times New Roman"/>
          <w:sz w:val="24"/>
          <w:szCs w:val="24"/>
        </w:rPr>
        <w:t>Для того</w:t>
      </w:r>
      <w:proofErr w:type="gramStart"/>
      <w:r w:rsidRPr="00A20A86">
        <w:rPr>
          <w:rFonts w:ascii="Times New Roman" w:hAnsi="Times New Roman"/>
          <w:sz w:val="24"/>
          <w:szCs w:val="24"/>
        </w:rPr>
        <w:t>,</w:t>
      </w:r>
      <w:proofErr w:type="gramEnd"/>
      <w:r w:rsidRPr="00A20A86">
        <w:rPr>
          <w:rFonts w:ascii="Times New Roman" w:hAnsi="Times New Roman"/>
          <w:sz w:val="24"/>
          <w:szCs w:val="24"/>
        </w:rPr>
        <w:t xml:space="preserve"> чтобы задать такие темы в проблемном ключе и сделать их открытыми для понимания и обсуждения, необходимо  подготовить пакет текстов, связанных с жизнью города которые </w:t>
      </w:r>
      <w:proofErr w:type="spellStart"/>
      <w:r w:rsidRPr="00A20A86">
        <w:rPr>
          <w:rFonts w:ascii="Times New Roman" w:hAnsi="Times New Roman"/>
          <w:sz w:val="24"/>
          <w:szCs w:val="24"/>
        </w:rPr>
        <w:t>проблематизировали</w:t>
      </w:r>
      <w:proofErr w:type="spellEnd"/>
      <w:r w:rsidRPr="00A20A86">
        <w:rPr>
          <w:rFonts w:ascii="Times New Roman" w:hAnsi="Times New Roman"/>
          <w:sz w:val="24"/>
          <w:szCs w:val="24"/>
        </w:rPr>
        <w:t xml:space="preserve"> бы восприятие учащимися определённых тем.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Проблемно-ценностная дискуссия – групповая форма работы. Педагог в этой форме выстраивает работу группы как последовательность ряда шагов.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Первый   шаг   –   организация   «встречи»   ребенка   с   социальной   ситуацией   как  проблемной.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w:t>
      </w:r>
      <w:r>
        <w:rPr>
          <w:rFonts w:ascii="Times New Roman" w:hAnsi="Times New Roman"/>
          <w:sz w:val="24"/>
          <w:szCs w:val="24"/>
        </w:rPr>
        <w:t xml:space="preserve">  </w:t>
      </w:r>
      <w:r w:rsidRPr="00A20A86">
        <w:rPr>
          <w:rFonts w:ascii="Times New Roman" w:hAnsi="Times New Roman"/>
          <w:sz w:val="24"/>
          <w:szCs w:val="24"/>
        </w:rPr>
        <w:t>Если социальная ситуация не будет выстроена как проблемная, то она может стать  не столько объектом понимания, сколько объектом познания ребенка, воспринята им как  учебная задача. Тогда не произойдет включения понимания как универсального способа  освоения мира человеком, в котором, наряду с теор</w:t>
      </w:r>
      <w:r>
        <w:rPr>
          <w:rFonts w:ascii="Times New Roman" w:hAnsi="Times New Roman"/>
          <w:sz w:val="24"/>
          <w:szCs w:val="24"/>
        </w:rPr>
        <w:t xml:space="preserve">етическим знанием, существенную </w:t>
      </w:r>
      <w:r w:rsidRPr="00A20A86">
        <w:rPr>
          <w:rFonts w:ascii="Times New Roman" w:hAnsi="Times New Roman"/>
          <w:sz w:val="24"/>
          <w:szCs w:val="24"/>
        </w:rPr>
        <w:t xml:space="preserve">роль играют: непосредственное переживание («опыт жизни»), различные формы практики («опыт истории») и формы эстетического постижения («опыт искусства»).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Универсальным средством построения ситуации, отвечающей требованиям смысловой наполненности, </w:t>
      </w:r>
      <w:proofErr w:type="spellStart"/>
      <w:r w:rsidRPr="00A20A86">
        <w:rPr>
          <w:rFonts w:ascii="Times New Roman" w:hAnsi="Times New Roman"/>
          <w:sz w:val="24"/>
          <w:szCs w:val="24"/>
        </w:rPr>
        <w:t>понимательности</w:t>
      </w:r>
      <w:proofErr w:type="spellEnd"/>
      <w:r w:rsidRPr="00A20A86">
        <w:rPr>
          <w:rFonts w:ascii="Times New Roman" w:hAnsi="Times New Roman"/>
          <w:sz w:val="24"/>
          <w:szCs w:val="24"/>
        </w:rPr>
        <w:t xml:space="preserve">, </w:t>
      </w:r>
      <w:proofErr w:type="spellStart"/>
      <w:r w:rsidRPr="00A20A86">
        <w:rPr>
          <w:rFonts w:ascii="Times New Roman" w:hAnsi="Times New Roman"/>
          <w:sz w:val="24"/>
          <w:szCs w:val="24"/>
        </w:rPr>
        <w:t>проблемности</w:t>
      </w:r>
      <w:proofErr w:type="spellEnd"/>
      <w:r w:rsidRPr="00A20A86">
        <w:rPr>
          <w:rFonts w:ascii="Times New Roman" w:hAnsi="Times New Roman"/>
          <w:sz w:val="24"/>
          <w:szCs w:val="24"/>
        </w:rPr>
        <w:t xml:space="preserve">, </w:t>
      </w:r>
      <w:proofErr w:type="spellStart"/>
      <w:r w:rsidRPr="00A20A86">
        <w:rPr>
          <w:rFonts w:ascii="Times New Roman" w:hAnsi="Times New Roman"/>
          <w:sz w:val="24"/>
          <w:szCs w:val="24"/>
        </w:rPr>
        <w:t>ценностности</w:t>
      </w:r>
      <w:proofErr w:type="spellEnd"/>
      <w:r w:rsidRPr="00A20A86">
        <w:rPr>
          <w:rFonts w:ascii="Times New Roman" w:hAnsi="Times New Roman"/>
          <w:sz w:val="24"/>
          <w:szCs w:val="24"/>
        </w:rPr>
        <w:t xml:space="preserve">, является текст (в нашем случае – текст, описывающий социальную ситуацию).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Однако, как показывает практика, сам факт «встречи» школьников с текстом не  всегда и не для всех из них перерастает в ситуацию понимания смысла текста. Кто-то смог «прочитать» текст, извлечь основной смысл и коннотации; кто-то увидел текст с одной  точки зрения, извлек основной смысл и не обнаружил дополнительные; кто-то вообще не  понял смысла текста.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 столь противоречивых условиях от педагога требуется новый шаг в направлении  усиления понимания ребенком текста. Средством, обеспечивающим этот шаг, выступает  </w:t>
      </w:r>
      <w:proofErr w:type="spellStart"/>
      <w:r w:rsidRPr="00A20A86">
        <w:rPr>
          <w:rFonts w:ascii="Times New Roman" w:hAnsi="Times New Roman"/>
          <w:sz w:val="24"/>
          <w:szCs w:val="24"/>
        </w:rPr>
        <w:t>проблематизация</w:t>
      </w:r>
      <w:proofErr w:type="spellEnd"/>
      <w:r w:rsidRPr="00A20A86">
        <w:rPr>
          <w:rFonts w:ascii="Times New Roman" w:hAnsi="Times New Roman"/>
          <w:sz w:val="24"/>
          <w:szCs w:val="24"/>
        </w:rPr>
        <w:t xml:space="preserve"> как специальная работа педагога по выявлению противоречий в содержании сообщений, способах работы и демонстрируемых ребенком целях.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Каково содержание  </w:t>
      </w:r>
      <w:proofErr w:type="gramStart"/>
      <w:r w:rsidRPr="00A20A86">
        <w:rPr>
          <w:rFonts w:ascii="Times New Roman" w:hAnsi="Times New Roman"/>
          <w:sz w:val="24"/>
          <w:szCs w:val="24"/>
        </w:rPr>
        <w:t>педагогической</w:t>
      </w:r>
      <w:proofErr w:type="gramEnd"/>
      <w:r w:rsidRPr="00A20A86">
        <w:rPr>
          <w:rFonts w:ascii="Times New Roman" w:hAnsi="Times New Roman"/>
          <w:sz w:val="24"/>
          <w:szCs w:val="24"/>
        </w:rPr>
        <w:t xml:space="preserve">    </w:t>
      </w:r>
      <w:proofErr w:type="spellStart"/>
      <w:r w:rsidRPr="00A20A86">
        <w:rPr>
          <w:rFonts w:ascii="Times New Roman" w:hAnsi="Times New Roman"/>
          <w:sz w:val="24"/>
          <w:szCs w:val="24"/>
        </w:rPr>
        <w:t>проблематизации</w:t>
      </w:r>
      <w:proofErr w:type="spellEnd"/>
      <w:r w:rsidRPr="00A20A86">
        <w:rPr>
          <w:rFonts w:ascii="Times New Roman" w:hAnsi="Times New Roman"/>
          <w:sz w:val="24"/>
          <w:szCs w:val="24"/>
        </w:rPr>
        <w:t xml:space="preserve">?  Речь  идет  о нескольких способах, которые можно комбинировать.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Во-первых,  после  понимающего  «прочтения»   текста  учащимися  можно  предложить одному из них проговорить свое понимание или непонимание, поставив тем самым остальных в ситуацию выбора - соглашаться или не соглашаться со сказанным. Далее можно попросить школьников выразить свое отношение к высказанной позиции.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Во-вторых, педагог может к уже проявившемуся пониманию (непониманию) развернуть вопросы на его «усомнение».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В-третьих, педагог может продемонстрировать, разыграть непонимание высказанного учащимся мнения, побуждая его  к уточнению, более глубокому обоснованию позиции.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В-четвертых, педагог может согласиться с высказанной точкой зрения, а затем сделать из нее абсурдные выводы (здесь необходимо избежать высказываний, способных нанести обиду подростку).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В-пятых, в случае </w:t>
      </w:r>
      <w:proofErr w:type="gramStart"/>
      <w:r w:rsidRPr="00A20A86">
        <w:rPr>
          <w:rFonts w:ascii="Times New Roman" w:hAnsi="Times New Roman"/>
          <w:sz w:val="24"/>
          <w:szCs w:val="24"/>
        </w:rPr>
        <w:t>отсутствия</w:t>
      </w:r>
      <w:proofErr w:type="gramEnd"/>
      <w:r w:rsidRPr="00A20A86">
        <w:rPr>
          <w:rFonts w:ascii="Times New Roman" w:hAnsi="Times New Roman"/>
          <w:sz w:val="24"/>
          <w:szCs w:val="24"/>
        </w:rPr>
        <w:t xml:space="preserve"> каких бы то ни было высказываний, педагог может их  спровоцировать, предъявив от своего лица довольно радикальное понимание ситуации (здесь нельзя переступить этическую грань).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Реализуемая педагогом </w:t>
      </w:r>
      <w:proofErr w:type="spellStart"/>
      <w:r w:rsidRPr="00A20A86">
        <w:rPr>
          <w:rFonts w:ascii="Times New Roman" w:hAnsi="Times New Roman"/>
          <w:sz w:val="24"/>
          <w:szCs w:val="24"/>
        </w:rPr>
        <w:t>проблематизация</w:t>
      </w:r>
      <w:proofErr w:type="spellEnd"/>
      <w:r w:rsidRPr="00A20A86">
        <w:rPr>
          <w:rFonts w:ascii="Times New Roman" w:hAnsi="Times New Roman"/>
          <w:sz w:val="24"/>
          <w:szCs w:val="24"/>
        </w:rPr>
        <w:t xml:space="preserve"> должна привести школьников к осознанию «слабых мест» своей точки зрения, к привлечению новых средств понимания. В то же время ситуацию </w:t>
      </w:r>
      <w:proofErr w:type="spellStart"/>
      <w:r w:rsidRPr="00A20A86">
        <w:rPr>
          <w:rFonts w:ascii="Times New Roman" w:hAnsi="Times New Roman"/>
          <w:sz w:val="24"/>
          <w:szCs w:val="24"/>
        </w:rPr>
        <w:t>проблематизации</w:t>
      </w:r>
      <w:proofErr w:type="spellEnd"/>
      <w:r w:rsidRPr="00A20A86">
        <w:rPr>
          <w:rFonts w:ascii="Times New Roman" w:hAnsi="Times New Roman"/>
          <w:sz w:val="24"/>
          <w:szCs w:val="24"/>
        </w:rPr>
        <w:t xml:space="preserve"> необходимо удерживать ровно до тех пор, пока не возникнет содержательный конфликт между позициями, в который будет втянуто значительное число участников. В этот момент педагог должен перевести свою деятельность из плана </w:t>
      </w:r>
      <w:proofErr w:type="spellStart"/>
      <w:r w:rsidRPr="00A20A86">
        <w:rPr>
          <w:rFonts w:ascii="Times New Roman" w:hAnsi="Times New Roman"/>
          <w:sz w:val="24"/>
          <w:szCs w:val="24"/>
        </w:rPr>
        <w:t>проблематизации</w:t>
      </w:r>
      <w:proofErr w:type="spellEnd"/>
      <w:r w:rsidRPr="00A20A86">
        <w:rPr>
          <w:rFonts w:ascii="Times New Roman" w:hAnsi="Times New Roman"/>
          <w:sz w:val="24"/>
          <w:szCs w:val="24"/>
        </w:rPr>
        <w:t xml:space="preserve"> в план организации коммуникации.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Коммуникация здесь особая – позиционная. </w:t>
      </w:r>
      <w:proofErr w:type="gramStart"/>
      <w:r w:rsidRPr="00A20A86">
        <w:rPr>
          <w:rFonts w:ascii="Times New Roman" w:hAnsi="Times New Roman"/>
          <w:sz w:val="24"/>
          <w:szCs w:val="24"/>
        </w:rPr>
        <w:t xml:space="preserve">В отличие от классической дискуссии,  где субъект сосредоточен, главным образом, на высказывании своего мнения и убеждении  других в его истинности, в позиционном общении субъект ищет место своей позиции среди других: он определяет позиции, с которыми можно кооперироваться, с которыми необходимо </w:t>
      </w:r>
      <w:r w:rsidRPr="00A20A86">
        <w:rPr>
          <w:rFonts w:ascii="Times New Roman" w:hAnsi="Times New Roman"/>
          <w:sz w:val="24"/>
          <w:szCs w:val="24"/>
        </w:rPr>
        <w:lastRenderedPageBreak/>
        <w:t>конфликтовать, и те, с которыми нельзя вступать во</w:t>
      </w:r>
      <w:proofErr w:type="gramEnd"/>
      <w:r w:rsidRPr="00A20A86">
        <w:rPr>
          <w:rFonts w:ascii="Times New Roman" w:hAnsi="Times New Roman"/>
          <w:sz w:val="24"/>
          <w:szCs w:val="24"/>
        </w:rPr>
        <w:t xml:space="preserve"> </w:t>
      </w:r>
      <w:proofErr w:type="gramStart"/>
      <w:r w:rsidRPr="00A20A86">
        <w:rPr>
          <w:rFonts w:ascii="Times New Roman" w:hAnsi="Times New Roman"/>
          <w:sz w:val="24"/>
          <w:szCs w:val="24"/>
        </w:rPr>
        <w:t>взаимодействие</w:t>
      </w:r>
      <w:proofErr w:type="gramEnd"/>
      <w:r w:rsidRPr="00A20A86">
        <w:rPr>
          <w:rFonts w:ascii="Times New Roman" w:hAnsi="Times New Roman"/>
          <w:sz w:val="24"/>
          <w:szCs w:val="24"/>
        </w:rPr>
        <w:t xml:space="preserve"> ни при </w:t>
      </w:r>
      <w:proofErr w:type="gramStart"/>
      <w:r w:rsidRPr="00A20A86">
        <w:rPr>
          <w:rFonts w:ascii="Times New Roman" w:hAnsi="Times New Roman"/>
          <w:sz w:val="24"/>
          <w:szCs w:val="24"/>
        </w:rPr>
        <w:t>каких</w:t>
      </w:r>
      <w:proofErr w:type="gramEnd"/>
      <w:r w:rsidRPr="00A20A86">
        <w:rPr>
          <w:rFonts w:ascii="Times New Roman" w:hAnsi="Times New Roman"/>
          <w:sz w:val="24"/>
          <w:szCs w:val="24"/>
        </w:rPr>
        <w:t xml:space="preserve"> обстоятельствах. И всё это «взвешивается» на весах предстоящего социального действия.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Когда проблема сформулирована на основе изучения информации, полученной от детей,  педагог должен сформулировать общую задачу воспитания, соотносимую с выделенной  для    обсуждения       проблемой.      Формулируются        задачи     воспитан</w:t>
      </w:r>
      <w:r w:rsidR="004274CD">
        <w:rPr>
          <w:rFonts w:ascii="Times New Roman" w:hAnsi="Times New Roman"/>
          <w:sz w:val="24"/>
          <w:szCs w:val="24"/>
        </w:rPr>
        <w:t>ия:     «Показать  значимость.</w:t>
      </w:r>
      <w:r w:rsidRPr="00A20A86">
        <w:rPr>
          <w:rFonts w:ascii="Times New Roman" w:hAnsi="Times New Roman"/>
          <w:sz w:val="24"/>
          <w:szCs w:val="24"/>
        </w:rPr>
        <w:t xml:space="preserve"> И воспитать позитивное отношение к этому». В соответствии с содержанием общей задачи воспитания уточняется формулировка проблемы, которая становится</w:t>
      </w:r>
      <w:r>
        <w:rPr>
          <w:rFonts w:ascii="Times New Roman" w:hAnsi="Times New Roman"/>
          <w:sz w:val="24"/>
          <w:szCs w:val="24"/>
        </w:rPr>
        <w:t xml:space="preserve"> </w:t>
      </w:r>
      <w:r w:rsidRPr="00A20A86">
        <w:rPr>
          <w:rFonts w:ascii="Times New Roman" w:hAnsi="Times New Roman"/>
          <w:sz w:val="24"/>
          <w:szCs w:val="24"/>
        </w:rPr>
        <w:t xml:space="preserve">темой классного часа (развлекательного вечера, заседания дискуссионного клуба и т.п.)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Педагог тоже включен в позиционное  общение.  При этом существует  реальная  опасность, что его позиция будет доминирующей в системе детских позиций (например,  из-за высокого авторитета). Чтобы избежать этого, педагог должен сформировать собственную личностно-профессиональную позицию как организатора  позиционного общения. В личностной проекции - это позиция Взрослого, в профессиональной проекции - это  позиция рефлексивного управляющего.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Эго-состояние Взрослый вкупе с двумя другими эго-состояниями -  Родителя и Ребенка - образует, по мнению Э. Берна, личностную матрицу человека. В отличие от Родителя и Ребенка, </w:t>
      </w:r>
      <w:proofErr w:type="gramStart"/>
      <w:r w:rsidRPr="00A20A86">
        <w:rPr>
          <w:rFonts w:ascii="Times New Roman" w:hAnsi="Times New Roman"/>
          <w:sz w:val="24"/>
          <w:szCs w:val="24"/>
        </w:rPr>
        <w:t>обращенных</w:t>
      </w:r>
      <w:proofErr w:type="gramEnd"/>
      <w:r w:rsidRPr="00A20A86">
        <w:rPr>
          <w:rFonts w:ascii="Times New Roman" w:hAnsi="Times New Roman"/>
          <w:sz w:val="24"/>
          <w:szCs w:val="24"/>
        </w:rPr>
        <w:t xml:space="preserve"> в прошлое, к опыту, в воспоминания, Взрослый принимает решения, исходя из ситуации, которая наличествует сейчас, в данный момент, </w:t>
      </w:r>
      <w:proofErr w:type="spellStart"/>
      <w:r w:rsidRPr="00A20A86">
        <w:rPr>
          <w:rFonts w:ascii="Times New Roman" w:hAnsi="Times New Roman"/>
          <w:sz w:val="24"/>
          <w:szCs w:val="24"/>
        </w:rPr>
        <w:t>здесь-и-т</w:t>
      </w:r>
      <w:r>
        <w:rPr>
          <w:rFonts w:ascii="Times New Roman" w:hAnsi="Times New Roman"/>
          <w:sz w:val="24"/>
          <w:szCs w:val="24"/>
        </w:rPr>
        <w:t>е</w:t>
      </w:r>
      <w:r w:rsidRPr="00A20A86">
        <w:rPr>
          <w:rFonts w:ascii="Times New Roman" w:hAnsi="Times New Roman"/>
          <w:sz w:val="24"/>
          <w:szCs w:val="24"/>
        </w:rPr>
        <w:t>перь</w:t>
      </w:r>
      <w:proofErr w:type="spellEnd"/>
      <w:r w:rsidRPr="00A20A86">
        <w:rPr>
          <w:rFonts w:ascii="Times New Roman" w:hAnsi="Times New Roman"/>
          <w:sz w:val="24"/>
          <w:szCs w:val="24"/>
        </w:rPr>
        <w:t xml:space="preserve">.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Позиция рефлексивного управляющего альтернативна позиции манипулятора. Суть</w:t>
      </w:r>
      <w:r>
        <w:rPr>
          <w:rFonts w:ascii="Times New Roman" w:hAnsi="Times New Roman"/>
          <w:sz w:val="24"/>
          <w:szCs w:val="24"/>
        </w:rPr>
        <w:t xml:space="preserve"> </w:t>
      </w:r>
      <w:r w:rsidRPr="00A20A86">
        <w:rPr>
          <w:rFonts w:ascii="Times New Roman" w:hAnsi="Times New Roman"/>
          <w:sz w:val="24"/>
          <w:szCs w:val="24"/>
        </w:rPr>
        <w:t xml:space="preserve">ее – организация рефлексии у школьников и «поддерживание» ситуации самоопределения и самостоятельного мышления по поводу их проблем. Манипуляцией же будет «подхватывание», рефлексивное «оформление» и использование активности других в своих целях.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Главная цель позиционного общения школьников – «прорыв» их в иной контекст  понимания смысла: не только Я - Текст, как на первом этапе работы, но Я - Другие - Текст. В процессе коммуникации друг с другом и педагогом они, по сути дела, впервые со всей очевидностью обнаруживают, что собственное понимание не только не единственное, но и недостаточное, что оно может быть обогащено другими пониманиями и, в свою очередь,   обогащать   других.   Осознание   этого   может   послужить   основой   стремления  школьников рассматривать разные позиции для полноценного понимания смысла социальной ситуации и перехода к самостоятельному социальному действию. В силах педагога способствовать   углублению  подобного  осознания,   что   требует  организации  рефлексии  учащимися итогов дискуссии.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Организующая роль педагога здесь включает в себя предоставление учащимся на выбор той или иной формы фиксации рефлексивной позиции (ответы на вопросы, продолжение незаконченных предложений, интервью и т.д.) и ее выражения (устного, письменного,   художественно-образного,   символического),   а   также</w:t>
      </w:r>
      <w:r>
        <w:rPr>
          <w:rFonts w:ascii="Times New Roman" w:hAnsi="Times New Roman"/>
          <w:sz w:val="24"/>
          <w:szCs w:val="24"/>
        </w:rPr>
        <w:t xml:space="preserve">   поддержание   динамики   ре</w:t>
      </w:r>
      <w:r w:rsidRPr="00A20A86">
        <w:rPr>
          <w:rFonts w:ascii="Times New Roman" w:hAnsi="Times New Roman"/>
          <w:sz w:val="24"/>
          <w:szCs w:val="24"/>
        </w:rPr>
        <w:t>флексивных процессов. Замечательно, если педагогу удается привлечь к дискуссии (и особенно, к рефлексии) внешних экспертов – представителей того социума, который обсуждают школьники. Их присутствие и мнения – мощн</w:t>
      </w:r>
      <w:r>
        <w:rPr>
          <w:rFonts w:ascii="Times New Roman" w:hAnsi="Times New Roman"/>
          <w:sz w:val="24"/>
          <w:szCs w:val="24"/>
        </w:rPr>
        <w:t>ейший фактор повышения социаль</w:t>
      </w:r>
      <w:r w:rsidRPr="00A20A86">
        <w:rPr>
          <w:rFonts w:ascii="Times New Roman" w:hAnsi="Times New Roman"/>
          <w:sz w:val="24"/>
          <w:szCs w:val="24"/>
        </w:rPr>
        <w:t xml:space="preserve">ной значимости происходящего.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Этап   рефлексии   завершает   процесс   взаимодействия   педагога   и   школьников   в  проблемно-ценностной дискуссии. Однако </w:t>
      </w:r>
      <w:proofErr w:type="gramStart"/>
      <w:r w:rsidRPr="00A20A86">
        <w:rPr>
          <w:rFonts w:ascii="Times New Roman" w:hAnsi="Times New Roman"/>
          <w:sz w:val="24"/>
          <w:szCs w:val="24"/>
        </w:rPr>
        <w:t>в</w:t>
      </w:r>
      <w:proofErr w:type="gramEnd"/>
      <w:r w:rsidRPr="00A20A86">
        <w:rPr>
          <w:rFonts w:ascii="Times New Roman" w:hAnsi="Times New Roman"/>
          <w:sz w:val="24"/>
          <w:szCs w:val="24"/>
        </w:rPr>
        <w:t xml:space="preserve"> </w:t>
      </w:r>
      <w:proofErr w:type="gramStart"/>
      <w:r w:rsidRPr="00A20A86">
        <w:rPr>
          <w:rFonts w:ascii="Times New Roman" w:hAnsi="Times New Roman"/>
          <w:sz w:val="24"/>
          <w:szCs w:val="24"/>
        </w:rPr>
        <w:t>своей</w:t>
      </w:r>
      <w:proofErr w:type="gramEnd"/>
      <w:r w:rsidRPr="00A20A86">
        <w:rPr>
          <w:rFonts w:ascii="Times New Roman" w:hAnsi="Times New Roman"/>
          <w:sz w:val="24"/>
          <w:szCs w:val="24"/>
        </w:rPr>
        <w:t xml:space="preserve"> идеальной </w:t>
      </w:r>
      <w:proofErr w:type="spellStart"/>
      <w:r w:rsidRPr="00A20A86">
        <w:rPr>
          <w:rFonts w:ascii="Times New Roman" w:hAnsi="Times New Roman"/>
          <w:sz w:val="24"/>
          <w:szCs w:val="24"/>
        </w:rPr>
        <w:t>представленности</w:t>
      </w:r>
      <w:proofErr w:type="spellEnd"/>
      <w:r w:rsidRPr="00A20A86">
        <w:rPr>
          <w:rFonts w:ascii="Times New Roman" w:hAnsi="Times New Roman"/>
          <w:sz w:val="24"/>
          <w:szCs w:val="24"/>
        </w:rPr>
        <w:t xml:space="preserve"> это взаимодействие не прекращается, находит продолжение в сознании участников. По словам  Ю.В. Громыко, «уходя из общности, личность уносит с собой попытку самостоятельно  воспроизводить  общность».  Покидая  реальный процесс взаимодействия  с педагогом  и  сверстниками, школьник уносит с собой попытку его самостоятельного воспроизведения  уже в иных обстоятельствах собственной жизни. Теперь он способен к социальному сам</w:t>
      </w:r>
      <w:proofErr w:type="gramStart"/>
      <w:r w:rsidRPr="00A20A86">
        <w:rPr>
          <w:rFonts w:ascii="Times New Roman" w:hAnsi="Times New Roman"/>
          <w:sz w:val="24"/>
          <w:szCs w:val="24"/>
        </w:rPr>
        <w:t>о-</w:t>
      </w:r>
      <w:proofErr w:type="gramEnd"/>
      <w:r w:rsidRPr="00A20A86">
        <w:rPr>
          <w:rFonts w:ascii="Times New Roman" w:hAnsi="Times New Roman"/>
          <w:sz w:val="24"/>
          <w:szCs w:val="24"/>
        </w:rPr>
        <w:t xml:space="preserve"> </w:t>
      </w:r>
      <w:r w:rsidRPr="00A20A86">
        <w:rPr>
          <w:rFonts w:ascii="Times New Roman" w:hAnsi="Times New Roman"/>
          <w:sz w:val="24"/>
          <w:szCs w:val="24"/>
        </w:rPr>
        <w:lastRenderedPageBreak/>
        <w:t xml:space="preserve">определению, ибо освоил его важнейшие составляющие - понимание, </w:t>
      </w:r>
      <w:proofErr w:type="spellStart"/>
      <w:r w:rsidRPr="00A20A86">
        <w:rPr>
          <w:rFonts w:ascii="Times New Roman" w:hAnsi="Times New Roman"/>
          <w:sz w:val="24"/>
          <w:szCs w:val="24"/>
        </w:rPr>
        <w:t>проблематизацию</w:t>
      </w:r>
      <w:proofErr w:type="spellEnd"/>
      <w:r w:rsidRPr="00A20A86">
        <w:rPr>
          <w:rFonts w:ascii="Times New Roman" w:hAnsi="Times New Roman"/>
          <w:sz w:val="24"/>
          <w:szCs w:val="24"/>
        </w:rPr>
        <w:t xml:space="preserve">,  коммуникацию, рефлексию.  </w:t>
      </w:r>
    </w:p>
    <w:p w:rsidR="0098161F" w:rsidRPr="00D1224F" w:rsidRDefault="0098161F" w:rsidP="00D1224F">
      <w:pPr>
        <w:spacing w:before="100" w:beforeAutospacing="1" w:after="100" w:afterAutospacing="1" w:line="240" w:lineRule="auto"/>
        <w:jc w:val="center"/>
        <w:rPr>
          <w:rFonts w:ascii="Times New Roman" w:hAnsi="Times New Roman"/>
          <w:b/>
          <w:sz w:val="24"/>
          <w:szCs w:val="24"/>
        </w:rPr>
      </w:pPr>
      <w:r w:rsidRPr="00D1224F">
        <w:rPr>
          <w:rFonts w:ascii="Times New Roman" w:hAnsi="Times New Roman"/>
          <w:b/>
          <w:sz w:val="24"/>
          <w:szCs w:val="24"/>
        </w:rPr>
        <w:t>Блок «Организация туристско-краеведческой деятельности школьников».</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Туристско-краеведческая деятельность школьников организуется педагогами как в  форме регулярных кружковых, факультативных или музейных занятий, так и в форме нерегулярных краеведческих экскурсий, походов выходного дня, краеведческих олимпиад и викторин, встреч и переписки с интересными людьми, работы в библиотеках и т.п.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 рамках любой из перечисленных выше форм возможно достижение результатов   первого уровня  (приобретение школьником социальных знаний, понимания социальной  реальности и повседневной жизни).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Элементарные социальные знания ребенок получает уже тогда, когда только начинает осваивать туристско-краеведческую деятельность: он знакомится с правилами поведения человека в лесу, в горах, на реке, узнает о специфике походной жизни в коллективе, постигает этику поведения в музее, читальном зале, расширяет представление о себе как о жителе того или иного края...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Но особенно эффективно процесс освоения социальных знаний будет происходить тогда, когда школьники станут знакомиться с окружающим их социальным миром, с жизнью людей родного края: их нормами и ценностями, п</w:t>
      </w:r>
      <w:r>
        <w:rPr>
          <w:rFonts w:ascii="Times New Roman" w:hAnsi="Times New Roman"/>
          <w:sz w:val="24"/>
          <w:szCs w:val="24"/>
        </w:rPr>
        <w:t>обедами и проблемами, этнически</w:t>
      </w:r>
      <w:r w:rsidRPr="00A20A86">
        <w:rPr>
          <w:rFonts w:ascii="Times New Roman" w:hAnsi="Times New Roman"/>
          <w:sz w:val="24"/>
          <w:szCs w:val="24"/>
        </w:rPr>
        <w:t xml:space="preserve">ми и религиозными особенностями. Приобретение школьником этих знаний происходит в походе или на экскурсии совсем иначе, чем на школьных уроках или дома. </w:t>
      </w:r>
      <w:proofErr w:type="gramStart"/>
      <w:r w:rsidRPr="00A20A86">
        <w:rPr>
          <w:rFonts w:ascii="Times New Roman" w:hAnsi="Times New Roman"/>
          <w:sz w:val="24"/>
          <w:szCs w:val="24"/>
        </w:rPr>
        <w:t>Одно дело, например, узнавать из учебников, кинофильмов или рассказов взрослых о значении для нашего общества Победы в Великой Отечественной войне, о нормах отношения к ветеранам, о необходимости чтить память погибших, и совсем другое дело – понять все это, когда ты сам побыв</w:t>
      </w:r>
      <w:r>
        <w:rPr>
          <w:rFonts w:ascii="Times New Roman" w:hAnsi="Times New Roman"/>
          <w:sz w:val="24"/>
          <w:szCs w:val="24"/>
        </w:rPr>
        <w:t>а</w:t>
      </w:r>
      <w:r w:rsidRPr="00A20A86">
        <w:rPr>
          <w:rFonts w:ascii="Times New Roman" w:hAnsi="Times New Roman"/>
          <w:sz w:val="24"/>
          <w:szCs w:val="24"/>
        </w:rPr>
        <w:t>л в музее, узнал историю памятника погибшим воинам и т.п.</w:t>
      </w:r>
      <w:proofErr w:type="gramEnd"/>
      <w:r w:rsidRPr="00A20A86">
        <w:rPr>
          <w:rFonts w:ascii="Times New Roman" w:hAnsi="Times New Roman"/>
          <w:sz w:val="24"/>
          <w:szCs w:val="24"/>
        </w:rPr>
        <w:t xml:space="preserve"> В связи с</w:t>
      </w:r>
      <w:r>
        <w:rPr>
          <w:rFonts w:ascii="Times New Roman" w:hAnsi="Times New Roman"/>
          <w:sz w:val="24"/>
          <w:szCs w:val="24"/>
        </w:rPr>
        <w:t xml:space="preserve"> </w:t>
      </w:r>
      <w:r w:rsidRPr="00A20A86">
        <w:rPr>
          <w:rFonts w:ascii="Times New Roman" w:hAnsi="Times New Roman"/>
          <w:sz w:val="24"/>
          <w:szCs w:val="24"/>
        </w:rPr>
        <w:t xml:space="preserve">этим маршруты экскурсий, походов рекомендуется прокладывать так, чтобы школьники смогли посещать монастыри, храмы, памятники, музеи, места важных исторических событий.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Педагогам рекомендуется также инициировать организацию детьми встреч    с очевидцами ярких исторических событий, старожилами, местными краеведами, хранителями школьных   музеев,   членами   поисковых   отрядов,  просто   интересными   людьми.  Такие встречи и беседы не идут ни в какое сравнение с музейными экскурсиями или рассказами приглашаемых   в   школу   гостей.   Заинтересованно,   эмоционально   школьники   слушают своих собеседников, ведь они сами разыскали их, сами устроили встречу в нехитрых условиях: в местной школе, на порожках деревенского дома и т.п. Достижение результатов второго уровня – формирование позитивных отношений школьника к базовым ценностям нашего общества и к социальной реальности в целом – осуществляется благодаря включению иных педагогических механизмов.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Туристско-краеведческая деятельность открывает перед школьником широкие возможности для приобретения опыта самостоятельного социального действия (это третий</w:t>
      </w:r>
      <w:r>
        <w:rPr>
          <w:rFonts w:ascii="Times New Roman" w:hAnsi="Times New Roman"/>
          <w:sz w:val="24"/>
          <w:szCs w:val="24"/>
        </w:rPr>
        <w:t xml:space="preserve"> </w:t>
      </w:r>
      <w:r w:rsidRPr="00A20A86">
        <w:rPr>
          <w:rFonts w:ascii="Times New Roman" w:hAnsi="Times New Roman"/>
          <w:sz w:val="24"/>
          <w:szCs w:val="24"/>
        </w:rPr>
        <w:t xml:space="preserve">уровень результатов).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Получить опыт социального действи</w:t>
      </w:r>
      <w:r w:rsidR="004274CD">
        <w:rPr>
          <w:rFonts w:ascii="Times New Roman" w:hAnsi="Times New Roman"/>
          <w:sz w:val="24"/>
          <w:szCs w:val="24"/>
        </w:rPr>
        <w:t xml:space="preserve">я школьник может </w:t>
      </w:r>
      <w:proofErr w:type="gramStart"/>
      <w:r w:rsidR="004274CD">
        <w:rPr>
          <w:rFonts w:ascii="Times New Roman" w:hAnsi="Times New Roman"/>
          <w:sz w:val="24"/>
          <w:szCs w:val="24"/>
        </w:rPr>
        <w:t>и</w:t>
      </w:r>
      <w:proofErr w:type="gramEnd"/>
      <w:r w:rsidR="004274CD">
        <w:rPr>
          <w:rFonts w:ascii="Times New Roman" w:hAnsi="Times New Roman"/>
          <w:sz w:val="24"/>
          <w:szCs w:val="24"/>
        </w:rPr>
        <w:t xml:space="preserve"> участвуя в </w:t>
      </w:r>
      <w:r w:rsidRPr="00A20A86">
        <w:rPr>
          <w:rFonts w:ascii="Times New Roman" w:hAnsi="Times New Roman"/>
          <w:sz w:val="24"/>
          <w:szCs w:val="24"/>
        </w:rPr>
        <w:t xml:space="preserve">благотворительной работе, которая может быть организована педагогом или самими детьми во время экскурсии, похода и т.п. Это может быть: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 расчистка от мусора и благоустройство природных объектов;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 оказание тимуровской помощи ветеранам Великой Отечественной войны, труженикам тыла, старожилам, с которыми встречаются школьники во время проведения краеведческой работы, музею, который они посещают, и т.п.       </w:t>
      </w:r>
      <w:r>
        <w:rPr>
          <w:rFonts w:ascii="Times New Roman" w:hAnsi="Times New Roman"/>
          <w:sz w:val="24"/>
          <w:szCs w:val="24"/>
        </w:rPr>
        <w:t xml:space="preserve">                               </w:t>
      </w:r>
      <w:r w:rsidRPr="00A20A86">
        <w:rPr>
          <w:rFonts w:ascii="Times New Roman" w:hAnsi="Times New Roman"/>
          <w:sz w:val="24"/>
          <w:szCs w:val="24"/>
        </w:rPr>
        <w:t xml:space="preserve">                               </w:t>
      </w:r>
    </w:p>
    <w:p w:rsidR="00F10052" w:rsidRDefault="0098161F" w:rsidP="00A20A86">
      <w:pPr>
        <w:spacing w:before="100" w:beforeAutospacing="1" w:after="100" w:afterAutospacing="1" w:line="240" w:lineRule="auto"/>
        <w:jc w:val="both"/>
        <w:rPr>
          <w:rFonts w:ascii="Times New Roman" w:hAnsi="Times New Roman"/>
          <w:sz w:val="24"/>
          <w:szCs w:val="24"/>
        </w:rPr>
        <w:sectPr w:rsidR="00F10052" w:rsidSect="00F10052">
          <w:pgSz w:w="11906" w:h="16838"/>
          <w:pgMar w:top="851" w:right="851" w:bottom="851" w:left="1134" w:header="709" w:footer="709" w:gutter="0"/>
          <w:cols w:space="708"/>
          <w:docGrid w:linePitch="360"/>
        </w:sectPr>
      </w:pPr>
      <w:r w:rsidRPr="00A20A86">
        <w:rPr>
          <w:rFonts w:ascii="Times New Roman" w:hAnsi="Times New Roman"/>
          <w:sz w:val="24"/>
          <w:szCs w:val="24"/>
        </w:rPr>
        <w:t xml:space="preserve">       </w:t>
      </w:r>
      <w:r w:rsidR="004274CD">
        <w:rPr>
          <w:rFonts w:ascii="Times New Roman" w:hAnsi="Times New Roman"/>
          <w:sz w:val="24"/>
          <w:szCs w:val="24"/>
        </w:rPr>
        <w:t xml:space="preserve">                               </w:t>
      </w:r>
    </w:p>
    <w:p w:rsidR="0098161F" w:rsidRDefault="0098161F" w:rsidP="00F10052">
      <w:pPr>
        <w:spacing w:before="100" w:beforeAutospacing="1" w:after="100" w:afterAutospacing="1" w:line="240" w:lineRule="auto"/>
        <w:rPr>
          <w:rFonts w:ascii="Times New Roman" w:hAnsi="Times New Roman"/>
          <w:b/>
          <w:sz w:val="24"/>
          <w:szCs w:val="24"/>
        </w:rPr>
      </w:pPr>
    </w:p>
    <w:p w:rsidR="0098161F" w:rsidRPr="00B34FC4" w:rsidRDefault="0098161F" w:rsidP="00B34FC4">
      <w:pPr>
        <w:spacing w:before="100" w:beforeAutospacing="1" w:after="100" w:afterAutospacing="1" w:line="240" w:lineRule="auto"/>
        <w:jc w:val="center"/>
        <w:rPr>
          <w:rFonts w:ascii="Times New Roman" w:hAnsi="Times New Roman"/>
          <w:b/>
          <w:sz w:val="24"/>
          <w:szCs w:val="24"/>
        </w:rPr>
      </w:pPr>
      <w:r w:rsidRPr="00B34FC4">
        <w:rPr>
          <w:rFonts w:ascii="Times New Roman" w:hAnsi="Times New Roman"/>
          <w:b/>
          <w:sz w:val="24"/>
          <w:szCs w:val="24"/>
        </w:rPr>
        <w:t xml:space="preserve">Программа </w:t>
      </w:r>
      <w:proofErr w:type="spellStart"/>
      <w:r w:rsidRPr="00B34FC4">
        <w:rPr>
          <w:rFonts w:ascii="Times New Roman" w:hAnsi="Times New Roman"/>
          <w:b/>
          <w:sz w:val="24"/>
          <w:szCs w:val="24"/>
        </w:rPr>
        <w:t>туристко-краеведческой</w:t>
      </w:r>
      <w:proofErr w:type="spellEnd"/>
      <w:r w:rsidRPr="00B34FC4">
        <w:rPr>
          <w:rFonts w:ascii="Times New Roman" w:hAnsi="Times New Roman"/>
          <w:b/>
          <w:sz w:val="24"/>
          <w:szCs w:val="24"/>
        </w:rPr>
        <w:t xml:space="preserve">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9"/>
        <w:gridCol w:w="2532"/>
        <w:gridCol w:w="116"/>
        <w:gridCol w:w="5556"/>
        <w:gridCol w:w="2531"/>
        <w:gridCol w:w="2668"/>
      </w:tblGrid>
      <w:tr w:rsidR="0098161F" w:rsidRPr="001260B3" w:rsidTr="00D1224F">
        <w:tc>
          <w:tcPr>
            <w:tcW w:w="1949" w:type="dxa"/>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Виды отношений</w:t>
            </w:r>
          </w:p>
        </w:tc>
        <w:tc>
          <w:tcPr>
            <w:tcW w:w="2648" w:type="dxa"/>
            <w:gridSpan w:val="2"/>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Цели</w:t>
            </w:r>
          </w:p>
        </w:tc>
        <w:tc>
          <w:tcPr>
            <w:tcW w:w="5556" w:type="dxa"/>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Содержание деятельности</w:t>
            </w:r>
          </w:p>
        </w:tc>
        <w:tc>
          <w:tcPr>
            <w:tcW w:w="2531" w:type="dxa"/>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Формы</w:t>
            </w:r>
          </w:p>
        </w:tc>
        <w:tc>
          <w:tcPr>
            <w:tcW w:w="2668" w:type="dxa"/>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Уровень результатов</w:t>
            </w:r>
          </w:p>
        </w:tc>
      </w:tr>
      <w:tr w:rsidR="0098161F" w:rsidRPr="001260B3" w:rsidTr="00D1224F">
        <w:tc>
          <w:tcPr>
            <w:tcW w:w="15352" w:type="dxa"/>
            <w:gridSpan w:val="6"/>
          </w:tcPr>
          <w:p w:rsidR="0098161F" w:rsidRPr="001260B3" w:rsidRDefault="0098161F" w:rsidP="001260B3">
            <w:pPr>
              <w:spacing w:after="0" w:line="240" w:lineRule="auto"/>
              <w:jc w:val="center"/>
              <w:rPr>
                <w:rFonts w:ascii="Times New Roman" w:hAnsi="Times New Roman"/>
                <w:sz w:val="24"/>
                <w:szCs w:val="24"/>
              </w:rPr>
            </w:pPr>
            <w:r w:rsidRPr="001260B3">
              <w:rPr>
                <w:rFonts w:ascii="Times New Roman" w:hAnsi="Times New Roman"/>
                <w:b/>
                <w:bCs/>
                <w:sz w:val="24"/>
                <w:szCs w:val="24"/>
                <w:lang w:eastAsia="ru-RU"/>
              </w:rPr>
              <w:t>Познавательная деятельность</w:t>
            </w:r>
          </w:p>
        </w:tc>
      </w:tr>
      <w:tr w:rsidR="0098161F" w:rsidRPr="001260B3" w:rsidTr="00D1224F">
        <w:trPr>
          <w:trHeight w:val="437"/>
        </w:trPr>
        <w:tc>
          <w:tcPr>
            <w:tcW w:w="1949"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Я -</w:t>
            </w:r>
          </w:p>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природа</w:t>
            </w:r>
          </w:p>
        </w:tc>
        <w:tc>
          <w:tcPr>
            <w:tcW w:w="2532"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Способствовать</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возникновению у учащихся стремления к</w:t>
            </w:r>
            <w:r w:rsidR="004274CD">
              <w:rPr>
                <w:rFonts w:ascii="Times New Roman" w:hAnsi="Times New Roman"/>
                <w:sz w:val="24"/>
                <w:szCs w:val="24"/>
                <w:lang w:eastAsia="ru-RU"/>
              </w:rPr>
              <w:t xml:space="preserve"> </w:t>
            </w:r>
            <w:r w:rsidRPr="001260B3">
              <w:rPr>
                <w:rFonts w:ascii="Times New Roman" w:hAnsi="Times New Roman"/>
                <w:sz w:val="24"/>
                <w:szCs w:val="24"/>
                <w:lang w:eastAsia="ru-RU"/>
              </w:rPr>
              <w:t>изучению природы</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 xml:space="preserve">родного края, позитивного отношения </w:t>
            </w:r>
            <w:proofErr w:type="gramStart"/>
            <w:r w:rsidRPr="001260B3">
              <w:rPr>
                <w:rFonts w:ascii="Times New Roman" w:hAnsi="Times New Roman"/>
                <w:sz w:val="24"/>
                <w:szCs w:val="24"/>
                <w:lang w:eastAsia="ru-RU"/>
              </w:rPr>
              <w:t>к</w:t>
            </w:r>
            <w:proofErr w:type="gramEnd"/>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природному богатству</w:t>
            </w:r>
          </w:p>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родного края</w:t>
            </w:r>
          </w:p>
        </w:tc>
        <w:tc>
          <w:tcPr>
            <w:tcW w:w="5672" w:type="dxa"/>
            <w:gridSpan w:val="2"/>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С голубого ручейка начинается река»</w:t>
            </w:r>
          </w:p>
        </w:tc>
        <w:tc>
          <w:tcPr>
            <w:tcW w:w="2531"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rPr>
            </w:pPr>
            <w:r w:rsidRPr="001260B3">
              <w:rPr>
                <w:rFonts w:ascii="Times New Roman" w:hAnsi="Times New Roman"/>
                <w:sz w:val="24"/>
                <w:szCs w:val="24"/>
                <w:lang w:eastAsia="ru-RU"/>
              </w:rPr>
              <w:t>Выездные занятия в рамках предмета</w:t>
            </w:r>
          </w:p>
        </w:tc>
        <w:tc>
          <w:tcPr>
            <w:tcW w:w="2668"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1. Приобретение школьником социальных знаний.</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2. Формирование ценностного отношения к социальной реальности.</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3. Получение</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опыта самостоятельного</w:t>
            </w:r>
          </w:p>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социального действия.</w:t>
            </w:r>
          </w:p>
        </w:tc>
      </w:tr>
      <w:tr w:rsidR="0098161F" w:rsidRPr="001260B3" w:rsidTr="00D1224F">
        <w:trPr>
          <w:trHeight w:val="415"/>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«Четыре времени года»</w:t>
            </w:r>
          </w:p>
        </w:tc>
        <w:tc>
          <w:tcPr>
            <w:tcW w:w="2531" w:type="dxa"/>
            <w:vMerge/>
          </w:tcPr>
          <w:p w:rsidR="0098161F" w:rsidRPr="001260B3" w:rsidRDefault="0098161F" w:rsidP="001260B3">
            <w:pPr>
              <w:spacing w:after="0" w:line="240" w:lineRule="auto"/>
              <w:jc w:val="both"/>
              <w:rPr>
                <w:rFonts w:ascii="Times New Roman" w:hAnsi="Times New Roman"/>
                <w:sz w:val="24"/>
                <w:szCs w:val="24"/>
              </w:rPr>
            </w:pP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21"/>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«По лесным тропинкам»</w:t>
            </w:r>
          </w:p>
        </w:tc>
        <w:tc>
          <w:tcPr>
            <w:tcW w:w="2531" w:type="dxa"/>
            <w:vMerge/>
          </w:tcPr>
          <w:p w:rsidR="0098161F" w:rsidRPr="001260B3" w:rsidRDefault="0098161F" w:rsidP="001260B3">
            <w:pPr>
              <w:spacing w:after="0" w:line="240" w:lineRule="auto"/>
              <w:jc w:val="both"/>
              <w:rPr>
                <w:rFonts w:ascii="Times New Roman" w:hAnsi="Times New Roman"/>
                <w:sz w:val="24"/>
                <w:szCs w:val="24"/>
              </w:rPr>
            </w:pP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3"/>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rPr>
            </w:pPr>
            <w:r w:rsidRPr="001260B3">
              <w:rPr>
                <w:rFonts w:ascii="Times New Roman" w:hAnsi="Times New Roman"/>
                <w:sz w:val="24"/>
                <w:szCs w:val="24"/>
                <w:lang w:eastAsia="ru-RU"/>
              </w:rPr>
              <w:t>Краеведческий музей</w:t>
            </w:r>
          </w:p>
        </w:tc>
        <w:tc>
          <w:tcPr>
            <w:tcW w:w="2531" w:type="dxa"/>
            <w:vMerge/>
          </w:tcPr>
          <w:p w:rsidR="0098161F" w:rsidRPr="001260B3" w:rsidRDefault="0098161F" w:rsidP="001260B3">
            <w:pPr>
              <w:spacing w:after="0" w:line="240" w:lineRule="auto"/>
              <w:jc w:val="both"/>
              <w:rPr>
                <w:rFonts w:ascii="Times New Roman" w:hAnsi="Times New Roman"/>
                <w:sz w:val="24"/>
                <w:szCs w:val="24"/>
              </w:rPr>
            </w:pP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394"/>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spacing w:after="0" w:line="240" w:lineRule="auto"/>
              <w:rPr>
                <w:rFonts w:ascii="Times New Roman" w:hAnsi="Times New Roman"/>
                <w:sz w:val="24"/>
                <w:szCs w:val="24"/>
              </w:rPr>
            </w:pPr>
            <w:r w:rsidRPr="001260B3">
              <w:rPr>
                <w:rFonts w:ascii="Times New Roman" w:hAnsi="Times New Roman"/>
                <w:sz w:val="24"/>
                <w:szCs w:val="24"/>
                <w:lang w:eastAsia="ru-RU"/>
              </w:rPr>
              <w:t>Зоопарк, аквариум, террариум</w:t>
            </w:r>
          </w:p>
        </w:tc>
        <w:tc>
          <w:tcPr>
            <w:tcW w:w="2531" w:type="dxa"/>
          </w:tcPr>
          <w:p w:rsidR="0098161F" w:rsidRPr="001260B3" w:rsidRDefault="0098161F" w:rsidP="001260B3">
            <w:pPr>
              <w:autoSpaceDE w:val="0"/>
              <w:autoSpaceDN w:val="0"/>
              <w:adjustRightInd w:val="0"/>
              <w:spacing w:after="0" w:line="240" w:lineRule="auto"/>
              <w:rPr>
                <w:rFonts w:ascii="Times New Roman" w:hAnsi="Times New Roman"/>
                <w:sz w:val="24"/>
                <w:szCs w:val="24"/>
              </w:rPr>
            </w:pPr>
            <w:r w:rsidRPr="001260B3">
              <w:rPr>
                <w:rFonts w:ascii="Times New Roman" w:hAnsi="Times New Roman"/>
                <w:sz w:val="24"/>
                <w:szCs w:val="24"/>
                <w:lang w:eastAsia="ru-RU"/>
              </w:rPr>
              <w:t>Посещение зоопарка</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17"/>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spacing w:after="0" w:line="240" w:lineRule="auto"/>
              <w:jc w:val="both"/>
              <w:rPr>
                <w:rFonts w:ascii="Times New Roman" w:hAnsi="Times New Roman"/>
                <w:sz w:val="24"/>
                <w:szCs w:val="24"/>
              </w:rPr>
            </w:pPr>
            <w:proofErr w:type="spellStart"/>
            <w:proofErr w:type="gramStart"/>
            <w:r w:rsidRPr="001260B3">
              <w:rPr>
                <w:rFonts w:ascii="Times New Roman" w:hAnsi="Times New Roman"/>
                <w:sz w:val="24"/>
                <w:szCs w:val="24"/>
                <w:lang w:eastAsia="ru-RU"/>
              </w:rPr>
              <w:t>Конно-спортивный</w:t>
            </w:r>
            <w:proofErr w:type="spellEnd"/>
            <w:proofErr w:type="gramEnd"/>
            <w:r w:rsidRPr="001260B3">
              <w:rPr>
                <w:rFonts w:ascii="Times New Roman" w:hAnsi="Times New Roman"/>
                <w:sz w:val="24"/>
                <w:szCs w:val="24"/>
                <w:lang w:eastAsia="ru-RU"/>
              </w:rPr>
              <w:t xml:space="preserve"> клуб</w:t>
            </w:r>
          </w:p>
        </w:tc>
        <w:tc>
          <w:tcPr>
            <w:tcW w:w="2531"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rPr>
            </w:pPr>
            <w:r w:rsidRPr="001260B3">
              <w:rPr>
                <w:rFonts w:ascii="Times New Roman" w:hAnsi="Times New Roman"/>
                <w:sz w:val="24"/>
                <w:szCs w:val="24"/>
                <w:lang w:eastAsia="ru-RU"/>
              </w:rPr>
              <w:t>Экскурсия</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16"/>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rPr>
            </w:pPr>
            <w:r w:rsidRPr="001260B3">
              <w:rPr>
                <w:rFonts w:ascii="Times New Roman" w:hAnsi="Times New Roman"/>
                <w:sz w:val="24"/>
                <w:szCs w:val="24"/>
                <w:lang w:eastAsia="ru-RU"/>
              </w:rPr>
              <w:t>Экскурсия «Знакомые незнакомцы» (посещение городской станции юных натуралистов)</w:t>
            </w:r>
          </w:p>
        </w:tc>
        <w:tc>
          <w:tcPr>
            <w:tcW w:w="2531" w:type="dxa"/>
            <w:vMerge/>
          </w:tcPr>
          <w:p w:rsidR="0098161F" w:rsidRPr="001260B3" w:rsidRDefault="0098161F" w:rsidP="001260B3">
            <w:pPr>
              <w:spacing w:after="0" w:line="240" w:lineRule="auto"/>
              <w:jc w:val="both"/>
              <w:rPr>
                <w:rFonts w:ascii="Times New Roman" w:hAnsi="Times New Roman"/>
                <w:sz w:val="24"/>
                <w:szCs w:val="24"/>
              </w:rPr>
            </w:pP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60"/>
        </w:trPr>
        <w:tc>
          <w:tcPr>
            <w:tcW w:w="1949"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Я –</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история</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родного</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края</w:t>
            </w:r>
          </w:p>
        </w:tc>
        <w:tc>
          <w:tcPr>
            <w:tcW w:w="2532"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Способствовать</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возникновению у учащихся стремления к изучению истории</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родного края.</w:t>
            </w:r>
          </w:p>
        </w:tc>
        <w:tc>
          <w:tcPr>
            <w:tcW w:w="5672" w:type="dxa"/>
            <w:gridSpan w:val="2"/>
          </w:tcPr>
          <w:p w:rsidR="0098161F" w:rsidRPr="001260B3" w:rsidRDefault="0098161F" w:rsidP="004274CD">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w:t>
            </w:r>
            <w:r w:rsidR="004274CD">
              <w:rPr>
                <w:rFonts w:ascii="Times New Roman" w:hAnsi="Times New Roman"/>
                <w:sz w:val="24"/>
                <w:szCs w:val="24"/>
                <w:lang w:eastAsia="ru-RU"/>
              </w:rPr>
              <w:t>275 лет столице Южного Урала</w:t>
            </w:r>
            <w:r w:rsidRPr="001260B3">
              <w:rPr>
                <w:rFonts w:ascii="Times New Roman" w:hAnsi="Times New Roman"/>
                <w:sz w:val="24"/>
                <w:szCs w:val="24"/>
                <w:lang w:eastAsia="ru-RU"/>
              </w:rPr>
              <w:t>»</w:t>
            </w:r>
          </w:p>
        </w:tc>
        <w:tc>
          <w:tcPr>
            <w:tcW w:w="2531" w:type="dxa"/>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Экскурсия</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7"/>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 xml:space="preserve">«Первое знакомство с </w:t>
            </w:r>
            <w:proofErr w:type="spellStart"/>
            <w:r w:rsidRPr="001260B3">
              <w:rPr>
                <w:rFonts w:ascii="Times New Roman" w:hAnsi="Times New Roman"/>
                <w:sz w:val="24"/>
                <w:szCs w:val="24"/>
                <w:lang w:eastAsia="ru-RU"/>
              </w:rPr>
              <w:t>Аркаимом</w:t>
            </w:r>
            <w:proofErr w:type="spellEnd"/>
            <w:r w:rsidRPr="001260B3">
              <w:rPr>
                <w:rFonts w:ascii="Times New Roman" w:hAnsi="Times New Roman"/>
                <w:sz w:val="24"/>
                <w:szCs w:val="24"/>
                <w:lang w:eastAsia="ru-RU"/>
              </w:rPr>
              <w:t>»</w:t>
            </w:r>
          </w:p>
        </w:tc>
        <w:tc>
          <w:tcPr>
            <w:tcW w:w="2531" w:type="dxa"/>
          </w:tcPr>
          <w:p w:rsidR="0098161F" w:rsidRPr="001260B3" w:rsidRDefault="0098161F"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Археологический музей</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60"/>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«Здесь тыл был фронтом»</w:t>
            </w:r>
          </w:p>
        </w:tc>
        <w:tc>
          <w:tcPr>
            <w:tcW w:w="2531" w:type="dxa"/>
          </w:tcPr>
          <w:p w:rsidR="0098161F" w:rsidRPr="001260B3" w:rsidRDefault="0098161F"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Экскурсия</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0"/>
        </w:trPr>
        <w:tc>
          <w:tcPr>
            <w:tcW w:w="1949"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Я -</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культура</w:t>
            </w:r>
          </w:p>
        </w:tc>
        <w:tc>
          <w:tcPr>
            <w:tcW w:w="2532" w:type="dxa"/>
            <w:vMerge w:val="restart"/>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Способствовать</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возникновению у учащихся стремления к</w:t>
            </w:r>
            <w:r w:rsidR="004274CD">
              <w:rPr>
                <w:rFonts w:ascii="Times New Roman" w:hAnsi="Times New Roman"/>
                <w:sz w:val="24"/>
                <w:szCs w:val="24"/>
                <w:lang w:eastAsia="ru-RU"/>
              </w:rPr>
              <w:t xml:space="preserve"> </w:t>
            </w:r>
            <w:r w:rsidRPr="001260B3">
              <w:rPr>
                <w:rFonts w:ascii="Times New Roman" w:hAnsi="Times New Roman"/>
                <w:sz w:val="24"/>
                <w:szCs w:val="24"/>
                <w:lang w:eastAsia="ru-RU"/>
              </w:rPr>
              <w:t>изучению культуры</w:t>
            </w:r>
          </w:p>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края, позитивного отношения к творчеству.</w:t>
            </w:r>
          </w:p>
        </w:tc>
        <w:tc>
          <w:tcPr>
            <w:tcW w:w="5672" w:type="dxa"/>
            <w:gridSpan w:val="2"/>
          </w:tcPr>
          <w:p w:rsidR="0098161F" w:rsidRPr="001260B3" w:rsidRDefault="0098161F" w:rsidP="004274CD">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w:t>
            </w:r>
            <w:r w:rsidR="004274CD">
              <w:rPr>
                <w:rFonts w:ascii="Times New Roman" w:hAnsi="Times New Roman"/>
                <w:sz w:val="24"/>
                <w:szCs w:val="24"/>
                <w:lang w:eastAsia="ru-RU"/>
              </w:rPr>
              <w:t xml:space="preserve">Магнитогорск </w:t>
            </w:r>
            <w:r w:rsidRPr="001260B3">
              <w:rPr>
                <w:rFonts w:ascii="Times New Roman" w:hAnsi="Times New Roman"/>
                <w:sz w:val="24"/>
                <w:szCs w:val="24"/>
                <w:lang w:eastAsia="ru-RU"/>
              </w:rPr>
              <w:t xml:space="preserve"> литературный»</w:t>
            </w:r>
          </w:p>
        </w:tc>
        <w:tc>
          <w:tcPr>
            <w:tcW w:w="2531" w:type="dxa"/>
            <w:vMerge w:val="restart"/>
          </w:tcPr>
          <w:p w:rsidR="0098161F" w:rsidRPr="001260B3" w:rsidRDefault="0098161F"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Экскурсия</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0"/>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«Купола над городом»</w:t>
            </w:r>
          </w:p>
        </w:tc>
        <w:tc>
          <w:tcPr>
            <w:tcW w:w="2531" w:type="dxa"/>
            <w:vMerge/>
          </w:tcPr>
          <w:p w:rsidR="0098161F" w:rsidRPr="001260B3" w:rsidRDefault="0098161F" w:rsidP="001260B3">
            <w:pPr>
              <w:spacing w:after="0" w:line="240" w:lineRule="auto"/>
              <w:jc w:val="both"/>
              <w:rPr>
                <w:rFonts w:ascii="Times New Roman" w:hAnsi="Times New Roman"/>
                <w:sz w:val="24"/>
                <w:szCs w:val="24"/>
                <w:lang w:eastAsia="ru-RU"/>
              </w:rPr>
            </w:pP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0"/>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«За кулисами театра»</w:t>
            </w:r>
          </w:p>
        </w:tc>
        <w:tc>
          <w:tcPr>
            <w:tcW w:w="2531" w:type="dxa"/>
          </w:tcPr>
          <w:p w:rsidR="0098161F" w:rsidRPr="001260B3" w:rsidRDefault="0098161F"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Экскурсия</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0"/>
        </w:trPr>
        <w:tc>
          <w:tcPr>
            <w:tcW w:w="1949"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1260B3" w:rsidRDefault="0098161F"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«Архитектурный образ города»</w:t>
            </w:r>
          </w:p>
        </w:tc>
        <w:tc>
          <w:tcPr>
            <w:tcW w:w="2531" w:type="dxa"/>
          </w:tcPr>
          <w:p w:rsidR="0098161F" w:rsidRPr="001260B3" w:rsidRDefault="0098161F"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Экскурсия</w:t>
            </w:r>
          </w:p>
        </w:tc>
        <w:tc>
          <w:tcPr>
            <w:tcW w:w="2668" w:type="dxa"/>
            <w:vMerge/>
          </w:tcPr>
          <w:p w:rsidR="0098161F" w:rsidRPr="001260B3" w:rsidRDefault="0098161F" w:rsidP="001260B3">
            <w:pPr>
              <w:spacing w:after="0" w:line="240" w:lineRule="auto"/>
              <w:jc w:val="both"/>
              <w:rPr>
                <w:rFonts w:ascii="Times New Roman" w:hAnsi="Times New Roman"/>
                <w:sz w:val="24"/>
                <w:szCs w:val="24"/>
              </w:rPr>
            </w:pPr>
          </w:p>
        </w:tc>
      </w:tr>
      <w:tr w:rsidR="0098161F" w:rsidRPr="001260B3" w:rsidTr="00D1224F">
        <w:trPr>
          <w:trHeight w:val="430"/>
        </w:trPr>
        <w:tc>
          <w:tcPr>
            <w:tcW w:w="15352" w:type="dxa"/>
            <w:gridSpan w:val="6"/>
          </w:tcPr>
          <w:p w:rsidR="0098161F" w:rsidRPr="00565BE3" w:rsidRDefault="0098161F" w:rsidP="001260B3">
            <w:pPr>
              <w:spacing w:after="0" w:line="240" w:lineRule="auto"/>
              <w:jc w:val="center"/>
              <w:rPr>
                <w:rFonts w:ascii="Times New Roman" w:hAnsi="Times New Roman"/>
                <w:sz w:val="24"/>
                <w:szCs w:val="24"/>
              </w:rPr>
            </w:pPr>
            <w:r w:rsidRPr="00565BE3">
              <w:rPr>
                <w:rFonts w:ascii="Times New Roman" w:hAnsi="Times New Roman"/>
                <w:b/>
                <w:bCs/>
                <w:sz w:val="24"/>
                <w:szCs w:val="24"/>
                <w:lang w:eastAsia="ru-RU"/>
              </w:rPr>
              <w:t>Трудовая деятельность</w:t>
            </w:r>
          </w:p>
        </w:tc>
      </w:tr>
      <w:tr w:rsidR="004274CD" w:rsidRPr="001260B3" w:rsidTr="004274CD">
        <w:trPr>
          <w:trHeight w:val="351"/>
        </w:trPr>
        <w:tc>
          <w:tcPr>
            <w:tcW w:w="1949" w:type="dxa"/>
            <w:vMerge w:val="restart"/>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Я -</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профессия</w:t>
            </w:r>
          </w:p>
        </w:tc>
        <w:tc>
          <w:tcPr>
            <w:tcW w:w="2532" w:type="dxa"/>
            <w:vMerge w:val="restart"/>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Содействовать</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возникновению стремления понять самого</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lastRenderedPageBreak/>
              <w:t>себя и других людей</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через познание и</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 xml:space="preserve">самопознание, позитивное отношение </w:t>
            </w:r>
            <w:proofErr w:type="gramStart"/>
            <w:r w:rsidRPr="001260B3">
              <w:rPr>
                <w:rFonts w:ascii="Times New Roman" w:hAnsi="Times New Roman"/>
                <w:sz w:val="24"/>
                <w:szCs w:val="24"/>
                <w:lang w:eastAsia="ru-RU"/>
              </w:rPr>
              <w:t>к</w:t>
            </w:r>
            <w:proofErr w:type="gramEnd"/>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труду других людей.</w:t>
            </w:r>
          </w:p>
        </w:tc>
        <w:tc>
          <w:tcPr>
            <w:tcW w:w="5672" w:type="dxa"/>
            <w:gridSpan w:val="2"/>
          </w:tcPr>
          <w:p w:rsidR="004274CD" w:rsidRPr="001260B3" w:rsidRDefault="004274CD" w:rsidP="001260B3">
            <w:pPr>
              <w:autoSpaceDE w:val="0"/>
              <w:autoSpaceDN w:val="0"/>
              <w:adjustRightInd w:val="0"/>
              <w:rPr>
                <w:rFonts w:ascii="Times New Roman" w:hAnsi="Times New Roman"/>
                <w:sz w:val="24"/>
                <w:szCs w:val="24"/>
                <w:lang w:eastAsia="ru-RU"/>
              </w:rPr>
            </w:pPr>
            <w:r w:rsidRPr="001260B3">
              <w:rPr>
                <w:rFonts w:ascii="Times New Roman" w:hAnsi="Times New Roman"/>
                <w:sz w:val="24"/>
                <w:szCs w:val="24"/>
                <w:lang w:eastAsia="ru-RU"/>
              </w:rPr>
              <w:lastRenderedPageBreak/>
              <w:t>Экскурсия «Мы из спецназа»</w:t>
            </w:r>
          </w:p>
        </w:tc>
        <w:tc>
          <w:tcPr>
            <w:tcW w:w="2531" w:type="dxa"/>
          </w:tcPr>
          <w:p w:rsidR="004274CD" w:rsidRPr="001260B3" w:rsidRDefault="004274CD"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Экскурсия</w:t>
            </w:r>
          </w:p>
        </w:tc>
        <w:tc>
          <w:tcPr>
            <w:tcW w:w="2668" w:type="dxa"/>
            <w:vMerge w:val="restart"/>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1. Приобретение школьником социальных знаний.</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 xml:space="preserve">2. Формирование </w:t>
            </w:r>
            <w:r w:rsidRPr="001260B3">
              <w:rPr>
                <w:rFonts w:ascii="Times New Roman" w:hAnsi="Times New Roman"/>
                <w:sz w:val="24"/>
                <w:szCs w:val="24"/>
                <w:lang w:eastAsia="ru-RU"/>
              </w:rPr>
              <w:lastRenderedPageBreak/>
              <w:t>ценностного отношения к социальной реальности.</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3. Получение</w:t>
            </w:r>
          </w:p>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опыта самостоятельного</w:t>
            </w:r>
          </w:p>
          <w:p w:rsidR="004274CD" w:rsidRPr="001260B3" w:rsidRDefault="004274CD" w:rsidP="001260B3">
            <w:pPr>
              <w:spacing w:after="0" w:line="240" w:lineRule="auto"/>
              <w:jc w:val="both"/>
              <w:rPr>
                <w:rFonts w:ascii="Times New Roman" w:hAnsi="Times New Roman"/>
                <w:sz w:val="24"/>
                <w:szCs w:val="24"/>
              </w:rPr>
            </w:pPr>
            <w:r w:rsidRPr="001260B3">
              <w:rPr>
                <w:rFonts w:ascii="Times New Roman" w:hAnsi="Times New Roman"/>
                <w:sz w:val="24"/>
                <w:szCs w:val="24"/>
                <w:lang w:eastAsia="ru-RU"/>
              </w:rPr>
              <w:t>социального действия.</w:t>
            </w:r>
          </w:p>
        </w:tc>
      </w:tr>
      <w:tr w:rsidR="004274CD" w:rsidRPr="001260B3" w:rsidTr="00D1224F">
        <w:trPr>
          <w:trHeight w:val="408"/>
        </w:trPr>
        <w:tc>
          <w:tcPr>
            <w:tcW w:w="1949"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Я б в пожарные пошел…»</w:t>
            </w:r>
          </w:p>
        </w:tc>
        <w:tc>
          <w:tcPr>
            <w:tcW w:w="2531" w:type="dxa"/>
          </w:tcPr>
          <w:p w:rsidR="004274CD" w:rsidRPr="001260B3" w:rsidRDefault="004274CD"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Экскурсия</w:t>
            </w:r>
          </w:p>
        </w:tc>
        <w:tc>
          <w:tcPr>
            <w:tcW w:w="2668" w:type="dxa"/>
            <w:vMerge/>
          </w:tcPr>
          <w:p w:rsidR="004274CD" w:rsidRPr="001260B3" w:rsidRDefault="004274CD" w:rsidP="001260B3">
            <w:pPr>
              <w:spacing w:after="0" w:line="240" w:lineRule="auto"/>
              <w:jc w:val="both"/>
              <w:rPr>
                <w:rFonts w:ascii="Times New Roman" w:hAnsi="Times New Roman"/>
                <w:sz w:val="24"/>
                <w:szCs w:val="24"/>
              </w:rPr>
            </w:pPr>
          </w:p>
        </w:tc>
      </w:tr>
      <w:tr w:rsidR="004274CD" w:rsidRPr="001260B3" w:rsidTr="00D1224F">
        <w:trPr>
          <w:trHeight w:val="408"/>
        </w:trPr>
        <w:tc>
          <w:tcPr>
            <w:tcW w:w="1949"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Мастер-класс «Традиционные и обрядовые куклы»</w:t>
            </w:r>
          </w:p>
        </w:tc>
        <w:tc>
          <w:tcPr>
            <w:tcW w:w="2531" w:type="dxa"/>
          </w:tcPr>
          <w:p w:rsidR="004274CD" w:rsidRPr="001260B3" w:rsidRDefault="004274CD" w:rsidP="001260B3">
            <w:pPr>
              <w:spacing w:after="0" w:line="240" w:lineRule="auto"/>
              <w:jc w:val="both"/>
              <w:rPr>
                <w:rFonts w:ascii="Times New Roman" w:hAnsi="Times New Roman"/>
                <w:sz w:val="24"/>
                <w:szCs w:val="24"/>
                <w:lang w:eastAsia="ru-RU"/>
              </w:rPr>
            </w:pPr>
            <w:r w:rsidRPr="001260B3">
              <w:rPr>
                <w:rFonts w:ascii="Times New Roman" w:hAnsi="Times New Roman"/>
                <w:sz w:val="24"/>
                <w:szCs w:val="24"/>
                <w:lang w:eastAsia="ru-RU"/>
              </w:rPr>
              <w:t>Мастер-класс</w:t>
            </w:r>
          </w:p>
        </w:tc>
        <w:tc>
          <w:tcPr>
            <w:tcW w:w="2668" w:type="dxa"/>
            <w:vMerge/>
          </w:tcPr>
          <w:p w:rsidR="004274CD" w:rsidRPr="001260B3" w:rsidRDefault="004274CD" w:rsidP="001260B3">
            <w:pPr>
              <w:spacing w:after="0" w:line="240" w:lineRule="auto"/>
              <w:jc w:val="both"/>
              <w:rPr>
                <w:rFonts w:ascii="Times New Roman" w:hAnsi="Times New Roman"/>
                <w:sz w:val="24"/>
                <w:szCs w:val="24"/>
              </w:rPr>
            </w:pPr>
          </w:p>
        </w:tc>
      </w:tr>
      <w:tr w:rsidR="004274CD" w:rsidRPr="001260B3" w:rsidTr="00D1224F">
        <w:trPr>
          <w:trHeight w:val="408"/>
        </w:trPr>
        <w:tc>
          <w:tcPr>
            <w:tcW w:w="1949" w:type="dxa"/>
            <w:vMerge w:val="restart"/>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Экскурсия «Воздушные ворота города» (Аэропорт)</w:t>
            </w:r>
          </w:p>
        </w:tc>
        <w:tc>
          <w:tcPr>
            <w:tcW w:w="2531" w:type="dxa"/>
            <w:vMerge w:val="restart"/>
          </w:tcPr>
          <w:p w:rsidR="004274CD" w:rsidRPr="001260B3" w:rsidRDefault="004274CD" w:rsidP="001260B3">
            <w:pPr>
              <w:spacing w:after="0" w:line="240" w:lineRule="auto"/>
              <w:jc w:val="both"/>
              <w:rPr>
                <w:rFonts w:ascii="Times New Roman" w:hAnsi="Times New Roman"/>
                <w:sz w:val="24"/>
                <w:szCs w:val="24"/>
                <w:lang w:eastAsia="ru-RU"/>
              </w:rPr>
            </w:pPr>
          </w:p>
        </w:tc>
        <w:tc>
          <w:tcPr>
            <w:tcW w:w="2668" w:type="dxa"/>
            <w:vMerge/>
          </w:tcPr>
          <w:p w:rsidR="004274CD" w:rsidRPr="001260B3" w:rsidRDefault="004274CD" w:rsidP="001260B3">
            <w:pPr>
              <w:spacing w:after="0" w:line="240" w:lineRule="auto"/>
              <w:jc w:val="both"/>
              <w:rPr>
                <w:rFonts w:ascii="Times New Roman" w:hAnsi="Times New Roman"/>
                <w:sz w:val="24"/>
                <w:szCs w:val="24"/>
              </w:rPr>
            </w:pPr>
          </w:p>
        </w:tc>
      </w:tr>
      <w:tr w:rsidR="004274CD" w:rsidRPr="001260B3" w:rsidTr="004274CD">
        <w:trPr>
          <w:trHeight w:val="581"/>
        </w:trPr>
        <w:tc>
          <w:tcPr>
            <w:tcW w:w="1949"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4274CD" w:rsidRPr="001260B3" w:rsidRDefault="004274CD" w:rsidP="001260B3">
            <w:pPr>
              <w:autoSpaceDE w:val="0"/>
              <w:autoSpaceDN w:val="0"/>
              <w:adjustRightInd w:val="0"/>
              <w:spacing w:after="0" w:line="240" w:lineRule="auto"/>
              <w:rPr>
                <w:rFonts w:ascii="Times New Roman" w:hAnsi="Times New Roman"/>
                <w:sz w:val="24"/>
                <w:szCs w:val="24"/>
                <w:lang w:eastAsia="ru-RU"/>
              </w:rPr>
            </w:pPr>
            <w:r w:rsidRPr="001260B3">
              <w:rPr>
                <w:rFonts w:ascii="Times New Roman" w:hAnsi="Times New Roman"/>
                <w:sz w:val="24"/>
                <w:szCs w:val="24"/>
                <w:lang w:eastAsia="ru-RU"/>
              </w:rPr>
              <w:t>В гостях у фермера</w:t>
            </w:r>
          </w:p>
        </w:tc>
        <w:tc>
          <w:tcPr>
            <w:tcW w:w="2531" w:type="dxa"/>
            <w:vMerge/>
          </w:tcPr>
          <w:p w:rsidR="004274CD" w:rsidRPr="001260B3" w:rsidRDefault="004274CD" w:rsidP="001260B3">
            <w:pPr>
              <w:spacing w:after="0" w:line="240" w:lineRule="auto"/>
              <w:jc w:val="both"/>
              <w:rPr>
                <w:rFonts w:ascii="Times New Roman" w:hAnsi="Times New Roman"/>
                <w:sz w:val="24"/>
                <w:szCs w:val="24"/>
                <w:lang w:eastAsia="ru-RU"/>
              </w:rPr>
            </w:pPr>
          </w:p>
        </w:tc>
        <w:tc>
          <w:tcPr>
            <w:tcW w:w="2668" w:type="dxa"/>
            <w:vMerge/>
          </w:tcPr>
          <w:p w:rsidR="004274CD" w:rsidRPr="001260B3" w:rsidRDefault="004274CD" w:rsidP="001260B3">
            <w:pPr>
              <w:spacing w:after="0" w:line="240" w:lineRule="auto"/>
              <w:jc w:val="both"/>
              <w:rPr>
                <w:rFonts w:ascii="Times New Roman" w:hAnsi="Times New Roman"/>
                <w:sz w:val="24"/>
                <w:szCs w:val="24"/>
              </w:rPr>
            </w:pPr>
          </w:p>
        </w:tc>
      </w:tr>
      <w:tr w:rsidR="0098161F" w:rsidRPr="001260B3" w:rsidTr="00D1224F">
        <w:trPr>
          <w:trHeight w:val="430"/>
        </w:trPr>
        <w:tc>
          <w:tcPr>
            <w:tcW w:w="15352" w:type="dxa"/>
            <w:gridSpan w:val="6"/>
          </w:tcPr>
          <w:p w:rsidR="0098161F" w:rsidRPr="001260B3" w:rsidRDefault="0098161F" w:rsidP="001260B3">
            <w:pPr>
              <w:spacing w:after="0" w:line="240" w:lineRule="auto"/>
              <w:jc w:val="center"/>
              <w:rPr>
                <w:rFonts w:ascii="Times New Roman" w:hAnsi="Times New Roman"/>
                <w:sz w:val="24"/>
                <w:szCs w:val="24"/>
              </w:rPr>
            </w:pPr>
            <w:r w:rsidRPr="001260B3">
              <w:rPr>
                <w:rFonts w:ascii="Times New Roman" w:hAnsi="Times New Roman"/>
                <w:b/>
                <w:bCs/>
                <w:sz w:val="24"/>
                <w:szCs w:val="24"/>
                <w:lang w:eastAsia="ru-RU"/>
              </w:rPr>
              <w:t>Спортивно-оздоровительная деятельность</w:t>
            </w:r>
          </w:p>
        </w:tc>
      </w:tr>
      <w:tr w:rsidR="0098161F" w:rsidRPr="00CA3473" w:rsidTr="00D1224F">
        <w:trPr>
          <w:trHeight w:val="485"/>
        </w:trPr>
        <w:tc>
          <w:tcPr>
            <w:tcW w:w="1949" w:type="dxa"/>
            <w:vMerge w:val="restart"/>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Я –</w:t>
            </w:r>
          </w:p>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Здоровый образ жизни</w:t>
            </w:r>
          </w:p>
        </w:tc>
        <w:tc>
          <w:tcPr>
            <w:tcW w:w="2532" w:type="dxa"/>
            <w:vMerge w:val="restart"/>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Способствовать</w:t>
            </w:r>
          </w:p>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возникновению у учащихся стремления к</w:t>
            </w:r>
            <w:r w:rsidR="00874B2D">
              <w:rPr>
                <w:rFonts w:ascii="Times New Roman" w:hAnsi="Times New Roman"/>
                <w:sz w:val="24"/>
                <w:szCs w:val="24"/>
                <w:lang w:eastAsia="ru-RU"/>
              </w:rPr>
              <w:t xml:space="preserve"> </w:t>
            </w:r>
            <w:r w:rsidRPr="00CA3473">
              <w:rPr>
                <w:rFonts w:ascii="Times New Roman" w:hAnsi="Times New Roman"/>
                <w:sz w:val="24"/>
                <w:szCs w:val="24"/>
                <w:lang w:eastAsia="ru-RU"/>
              </w:rPr>
              <w:t>соблюдению правил</w:t>
            </w:r>
          </w:p>
          <w:p w:rsidR="00874B2D" w:rsidRPr="00874B2D" w:rsidRDefault="0098161F" w:rsidP="00874B2D">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личной гигиены</w:t>
            </w:r>
            <w:r w:rsidR="00874B2D">
              <w:rPr>
                <w:rFonts w:ascii="TimesNewRomanPSMT" w:hAnsi="TimesNewRomanPSMT" w:cs="TimesNewRomanPSMT"/>
                <w:sz w:val="24"/>
                <w:szCs w:val="24"/>
                <w:lang w:eastAsia="ru-RU"/>
              </w:rPr>
              <w:t xml:space="preserve"> </w:t>
            </w:r>
            <w:r w:rsidR="00874B2D" w:rsidRPr="00874B2D">
              <w:rPr>
                <w:rFonts w:ascii="Times New Roman" w:hAnsi="Times New Roman"/>
                <w:sz w:val="24"/>
                <w:szCs w:val="24"/>
                <w:lang w:eastAsia="ru-RU"/>
              </w:rPr>
              <w:t xml:space="preserve">позитивного отношения </w:t>
            </w:r>
            <w:proofErr w:type="gramStart"/>
            <w:r w:rsidR="00874B2D" w:rsidRPr="00874B2D">
              <w:rPr>
                <w:rFonts w:ascii="Times New Roman" w:hAnsi="Times New Roman"/>
                <w:sz w:val="24"/>
                <w:szCs w:val="24"/>
                <w:lang w:eastAsia="ru-RU"/>
              </w:rPr>
              <w:t>к</w:t>
            </w:r>
            <w:proofErr w:type="gramEnd"/>
          </w:p>
          <w:p w:rsidR="0098161F" w:rsidRPr="00CA3473" w:rsidRDefault="00874B2D" w:rsidP="00874B2D">
            <w:pPr>
              <w:autoSpaceDE w:val="0"/>
              <w:autoSpaceDN w:val="0"/>
              <w:adjustRightInd w:val="0"/>
              <w:spacing w:after="0" w:line="240" w:lineRule="auto"/>
              <w:rPr>
                <w:rFonts w:ascii="Times New Roman" w:hAnsi="Times New Roman"/>
                <w:sz w:val="24"/>
                <w:szCs w:val="24"/>
                <w:lang w:eastAsia="ru-RU"/>
              </w:rPr>
            </w:pPr>
            <w:r w:rsidRPr="00874B2D">
              <w:rPr>
                <w:rFonts w:ascii="Times New Roman" w:hAnsi="Times New Roman"/>
                <w:sz w:val="24"/>
                <w:szCs w:val="24"/>
                <w:lang w:eastAsia="ru-RU"/>
              </w:rPr>
              <w:t>душевному благопо</w:t>
            </w:r>
            <w:r>
              <w:rPr>
                <w:rFonts w:ascii="Times New Roman" w:hAnsi="Times New Roman"/>
                <w:sz w:val="24"/>
                <w:szCs w:val="24"/>
                <w:lang w:eastAsia="ru-RU"/>
              </w:rPr>
              <w:t>лучию</w:t>
            </w:r>
          </w:p>
        </w:tc>
        <w:tc>
          <w:tcPr>
            <w:tcW w:w="5672" w:type="dxa"/>
            <w:gridSpan w:val="2"/>
          </w:tcPr>
          <w:p w:rsidR="0098161F" w:rsidRPr="00CA3473" w:rsidRDefault="00874B2D" w:rsidP="001260B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Легкоатлетический манеж</w:t>
            </w:r>
          </w:p>
        </w:tc>
        <w:tc>
          <w:tcPr>
            <w:tcW w:w="2531" w:type="dxa"/>
          </w:tcPr>
          <w:p w:rsidR="0098161F" w:rsidRPr="00CA3473" w:rsidRDefault="00874B2D" w:rsidP="001260B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Экскурсия</w:t>
            </w:r>
          </w:p>
        </w:tc>
        <w:tc>
          <w:tcPr>
            <w:tcW w:w="2668" w:type="dxa"/>
            <w:vMerge w:val="restart"/>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1. Приобретение школьником социальных знаний.</w:t>
            </w:r>
          </w:p>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2. Формирование ценностного отношения к социальной реальности.</w:t>
            </w:r>
          </w:p>
        </w:tc>
      </w:tr>
      <w:tr w:rsidR="0098161F" w:rsidRPr="00CA3473" w:rsidTr="00D1224F">
        <w:trPr>
          <w:trHeight w:val="485"/>
        </w:trPr>
        <w:tc>
          <w:tcPr>
            <w:tcW w:w="1949" w:type="dxa"/>
            <w:vMerge/>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CA3473" w:rsidRDefault="0098161F" w:rsidP="00874B2D">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 xml:space="preserve">Посещение Аквапарка </w:t>
            </w:r>
          </w:p>
        </w:tc>
        <w:tc>
          <w:tcPr>
            <w:tcW w:w="2531" w:type="dxa"/>
          </w:tcPr>
          <w:p w:rsidR="0098161F" w:rsidRPr="00CA3473" w:rsidRDefault="0098161F" w:rsidP="001260B3">
            <w:pPr>
              <w:spacing w:after="0" w:line="240" w:lineRule="auto"/>
              <w:jc w:val="both"/>
              <w:rPr>
                <w:rFonts w:ascii="Times New Roman" w:hAnsi="Times New Roman"/>
                <w:sz w:val="24"/>
                <w:szCs w:val="24"/>
                <w:lang w:eastAsia="ru-RU"/>
              </w:rPr>
            </w:pPr>
            <w:r w:rsidRPr="00CA3473">
              <w:rPr>
                <w:rFonts w:ascii="Times New Roman" w:hAnsi="Times New Roman"/>
                <w:sz w:val="24"/>
                <w:szCs w:val="24"/>
                <w:lang w:eastAsia="ru-RU"/>
              </w:rPr>
              <w:t>Посещение бассейна</w:t>
            </w:r>
          </w:p>
        </w:tc>
        <w:tc>
          <w:tcPr>
            <w:tcW w:w="2668" w:type="dxa"/>
            <w:vMerge/>
          </w:tcPr>
          <w:p w:rsidR="0098161F" w:rsidRPr="00CA3473" w:rsidRDefault="0098161F" w:rsidP="001260B3">
            <w:pPr>
              <w:spacing w:after="0" w:line="240" w:lineRule="auto"/>
              <w:jc w:val="both"/>
              <w:rPr>
                <w:rFonts w:ascii="Times New Roman" w:hAnsi="Times New Roman"/>
                <w:sz w:val="24"/>
                <w:szCs w:val="24"/>
              </w:rPr>
            </w:pPr>
          </w:p>
        </w:tc>
      </w:tr>
      <w:tr w:rsidR="0098161F" w:rsidRPr="00CA3473" w:rsidTr="00D1224F">
        <w:trPr>
          <w:trHeight w:val="485"/>
        </w:trPr>
        <w:tc>
          <w:tcPr>
            <w:tcW w:w="1949" w:type="dxa"/>
            <w:vMerge/>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CA3473" w:rsidRDefault="0098161F" w:rsidP="00874B2D">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 xml:space="preserve">Ледовый Дворец </w:t>
            </w:r>
            <w:r w:rsidR="00874B2D">
              <w:rPr>
                <w:rFonts w:ascii="Times New Roman" w:hAnsi="Times New Roman"/>
                <w:sz w:val="24"/>
                <w:szCs w:val="24"/>
                <w:lang w:eastAsia="ru-RU"/>
              </w:rPr>
              <w:t>имени И.Х Рамазана</w:t>
            </w:r>
          </w:p>
        </w:tc>
        <w:tc>
          <w:tcPr>
            <w:tcW w:w="2531" w:type="dxa"/>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Посещение ледового катка</w:t>
            </w:r>
          </w:p>
        </w:tc>
        <w:tc>
          <w:tcPr>
            <w:tcW w:w="2668" w:type="dxa"/>
            <w:vMerge/>
          </w:tcPr>
          <w:p w:rsidR="0098161F" w:rsidRPr="00CA3473" w:rsidRDefault="0098161F" w:rsidP="001260B3">
            <w:pPr>
              <w:spacing w:after="0" w:line="240" w:lineRule="auto"/>
              <w:jc w:val="both"/>
              <w:rPr>
                <w:rFonts w:ascii="Times New Roman" w:hAnsi="Times New Roman"/>
                <w:sz w:val="24"/>
                <w:szCs w:val="24"/>
              </w:rPr>
            </w:pPr>
          </w:p>
        </w:tc>
      </w:tr>
      <w:tr w:rsidR="0098161F" w:rsidRPr="00CA3473" w:rsidTr="00D1224F">
        <w:trPr>
          <w:trHeight w:val="485"/>
        </w:trPr>
        <w:tc>
          <w:tcPr>
            <w:tcW w:w="1949" w:type="dxa"/>
            <w:vMerge/>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
        </w:tc>
        <w:tc>
          <w:tcPr>
            <w:tcW w:w="2532" w:type="dxa"/>
            <w:vMerge/>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
        </w:tc>
        <w:tc>
          <w:tcPr>
            <w:tcW w:w="5672" w:type="dxa"/>
            <w:gridSpan w:val="2"/>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proofErr w:type="gramStart"/>
            <w:r w:rsidRPr="00CA3473">
              <w:rPr>
                <w:rFonts w:ascii="Times New Roman" w:hAnsi="Times New Roman"/>
                <w:sz w:val="24"/>
                <w:szCs w:val="24"/>
                <w:lang w:eastAsia="ru-RU"/>
              </w:rPr>
              <w:t>Дорожная азбука (знакомство с правилами</w:t>
            </w:r>
            <w:proofErr w:type="gramEnd"/>
          </w:p>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дорожного движения на улицах)</w:t>
            </w:r>
          </w:p>
        </w:tc>
        <w:tc>
          <w:tcPr>
            <w:tcW w:w="2531" w:type="dxa"/>
          </w:tcPr>
          <w:p w:rsidR="0098161F" w:rsidRPr="00CA3473" w:rsidRDefault="0098161F" w:rsidP="00D1224F">
            <w:pPr>
              <w:autoSpaceDE w:val="0"/>
              <w:autoSpaceDN w:val="0"/>
              <w:adjustRightInd w:val="0"/>
              <w:spacing w:after="0" w:line="240" w:lineRule="auto"/>
              <w:rPr>
                <w:rFonts w:ascii="Times New Roman" w:hAnsi="Times New Roman"/>
                <w:sz w:val="24"/>
                <w:szCs w:val="24"/>
                <w:lang w:eastAsia="ru-RU"/>
              </w:rPr>
            </w:pPr>
            <w:r w:rsidRPr="00CA3473">
              <w:rPr>
                <w:rFonts w:ascii="Times New Roman" w:hAnsi="Times New Roman"/>
                <w:sz w:val="24"/>
                <w:szCs w:val="24"/>
                <w:lang w:eastAsia="ru-RU"/>
              </w:rPr>
              <w:t>Практическое занятие</w:t>
            </w:r>
          </w:p>
        </w:tc>
        <w:tc>
          <w:tcPr>
            <w:tcW w:w="2668" w:type="dxa"/>
            <w:vMerge/>
          </w:tcPr>
          <w:p w:rsidR="0098161F" w:rsidRPr="00CA3473" w:rsidRDefault="0098161F" w:rsidP="001260B3">
            <w:pPr>
              <w:spacing w:after="0" w:line="240" w:lineRule="auto"/>
              <w:jc w:val="both"/>
              <w:rPr>
                <w:rFonts w:ascii="Times New Roman" w:hAnsi="Times New Roman"/>
                <w:sz w:val="24"/>
                <w:szCs w:val="24"/>
              </w:rPr>
            </w:pPr>
          </w:p>
        </w:tc>
      </w:tr>
    </w:tbl>
    <w:p w:rsidR="0098161F" w:rsidRPr="00CA3473" w:rsidRDefault="0098161F" w:rsidP="00B34FC4">
      <w:pPr>
        <w:spacing w:after="0" w:line="240" w:lineRule="auto"/>
        <w:jc w:val="both"/>
        <w:rPr>
          <w:rFonts w:ascii="Times New Roman" w:hAnsi="Times New Roman"/>
          <w:sz w:val="24"/>
          <w:szCs w:val="24"/>
        </w:rPr>
      </w:pPr>
    </w:p>
    <w:p w:rsidR="0098161F" w:rsidRDefault="0098161F" w:rsidP="00A20A86">
      <w:pPr>
        <w:spacing w:before="100" w:beforeAutospacing="1" w:after="100" w:afterAutospacing="1" w:line="240" w:lineRule="auto"/>
        <w:jc w:val="both"/>
        <w:rPr>
          <w:rFonts w:ascii="Times New Roman" w:hAnsi="Times New Roman"/>
          <w:sz w:val="24"/>
          <w:szCs w:val="24"/>
        </w:rPr>
      </w:pPr>
    </w:p>
    <w:p w:rsidR="0098161F" w:rsidRDefault="0098161F" w:rsidP="00A20A86">
      <w:pPr>
        <w:spacing w:before="100" w:beforeAutospacing="1" w:after="100" w:afterAutospacing="1" w:line="240" w:lineRule="auto"/>
        <w:jc w:val="both"/>
        <w:rPr>
          <w:rFonts w:ascii="Times New Roman" w:hAnsi="Times New Roman"/>
          <w:sz w:val="24"/>
          <w:szCs w:val="24"/>
        </w:rPr>
      </w:pPr>
    </w:p>
    <w:p w:rsidR="0098161F" w:rsidRDefault="0098161F" w:rsidP="00A20A86">
      <w:pPr>
        <w:spacing w:before="100" w:beforeAutospacing="1" w:after="100" w:afterAutospacing="1" w:line="240" w:lineRule="auto"/>
        <w:jc w:val="both"/>
        <w:rPr>
          <w:rFonts w:ascii="Times New Roman" w:hAnsi="Times New Roman"/>
          <w:sz w:val="24"/>
          <w:szCs w:val="24"/>
        </w:rPr>
      </w:pPr>
    </w:p>
    <w:p w:rsidR="0098161F" w:rsidRDefault="0098161F" w:rsidP="00A20A86">
      <w:pPr>
        <w:spacing w:before="100" w:beforeAutospacing="1" w:after="100" w:afterAutospacing="1" w:line="240" w:lineRule="auto"/>
        <w:jc w:val="both"/>
        <w:rPr>
          <w:rFonts w:ascii="Times New Roman" w:hAnsi="Times New Roman"/>
          <w:sz w:val="24"/>
          <w:szCs w:val="24"/>
        </w:rPr>
      </w:pPr>
    </w:p>
    <w:p w:rsidR="00442D02" w:rsidRDefault="00442D02" w:rsidP="00CA3473">
      <w:pPr>
        <w:spacing w:before="100" w:beforeAutospacing="1" w:after="100" w:afterAutospacing="1" w:line="240" w:lineRule="auto"/>
        <w:jc w:val="both"/>
        <w:rPr>
          <w:rFonts w:ascii="Times New Roman" w:hAnsi="Times New Roman"/>
          <w:sz w:val="24"/>
          <w:szCs w:val="24"/>
        </w:rPr>
        <w:sectPr w:rsidR="00442D02" w:rsidSect="004274CD">
          <w:pgSz w:w="16838" w:h="11906" w:orient="landscape"/>
          <w:pgMar w:top="567" w:right="851" w:bottom="851" w:left="851" w:header="709" w:footer="709" w:gutter="0"/>
          <w:cols w:space="708"/>
          <w:docGrid w:linePitch="360"/>
        </w:sectPr>
      </w:pP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Полученный детьми опыт социального действия до</w:t>
      </w:r>
      <w:r>
        <w:rPr>
          <w:rFonts w:ascii="Times New Roman" w:hAnsi="Times New Roman"/>
          <w:sz w:val="24"/>
          <w:szCs w:val="24"/>
        </w:rPr>
        <w:t xml:space="preserve">лжен быть обязательно осмыслен </w:t>
      </w:r>
      <w:r w:rsidRPr="00A20A86">
        <w:rPr>
          <w:rFonts w:ascii="Times New Roman" w:hAnsi="Times New Roman"/>
          <w:sz w:val="24"/>
          <w:szCs w:val="24"/>
        </w:rPr>
        <w:t xml:space="preserve">ими, </w:t>
      </w:r>
      <w:proofErr w:type="spellStart"/>
      <w:r w:rsidRPr="00A20A86">
        <w:rPr>
          <w:rFonts w:ascii="Times New Roman" w:hAnsi="Times New Roman"/>
          <w:sz w:val="24"/>
          <w:szCs w:val="24"/>
        </w:rPr>
        <w:t>отрефлексирован</w:t>
      </w:r>
      <w:proofErr w:type="spellEnd"/>
      <w:r w:rsidRPr="00A20A86">
        <w:rPr>
          <w:rFonts w:ascii="Times New Roman" w:hAnsi="Times New Roman"/>
          <w:sz w:val="24"/>
          <w:szCs w:val="24"/>
        </w:rPr>
        <w:t>. Для этого педагогам рекоменду</w:t>
      </w:r>
      <w:r>
        <w:rPr>
          <w:rFonts w:ascii="Times New Roman" w:hAnsi="Times New Roman"/>
          <w:sz w:val="24"/>
          <w:szCs w:val="24"/>
        </w:rPr>
        <w:t>ется создавать разного рода ре</w:t>
      </w:r>
      <w:r w:rsidRPr="00A20A86">
        <w:rPr>
          <w:rFonts w:ascii="Times New Roman" w:hAnsi="Times New Roman"/>
          <w:sz w:val="24"/>
          <w:szCs w:val="24"/>
        </w:rPr>
        <w:t xml:space="preserve">флексивные ситуации.  </w:t>
      </w:r>
    </w:p>
    <w:p w:rsidR="0098161F" w:rsidRPr="00CA3473" w:rsidRDefault="0098161F" w:rsidP="00CA3473">
      <w:pPr>
        <w:spacing w:before="100" w:beforeAutospacing="1" w:after="100" w:afterAutospacing="1" w:line="240" w:lineRule="auto"/>
        <w:jc w:val="both"/>
        <w:rPr>
          <w:rFonts w:ascii="Times New Roman" w:hAnsi="Times New Roman"/>
          <w:b/>
          <w:sz w:val="24"/>
          <w:szCs w:val="24"/>
        </w:rPr>
      </w:pPr>
      <w:r w:rsidRPr="00CA3473">
        <w:rPr>
          <w:rFonts w:ascii="Times New Roman" w:hAnsi="Times New Roman"/>
          <w:b/>
          <w:sz w:val="24"/>
          <w:szCs w:val="24"/>
        </w:rPr>
        <w:t xml:space="preserve">       С помощью Методического конструктора могут быть разработаны различные  типы образовательных программ: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  комплексные образовательные программы, предполагающие последовательный  переход от результатов первого к результатам третьего</w:t>
      </w:r>
      <w:r>
        <w:rPr>
          <w:rFonts w:ascii="Times New Roman" w:hAnsi="Times New Roman"/>
          <w:sz w:val="24"/>
          <w:szCs w:val="24"/>
        </w:rPr>
        <w:t xml:space="preserve"> уровня в различных видах </w:t>
      </w:r>
      <w:proofErr w:type="spellStart"/>
      <w:r>
        <w:rPr>
          <w:rFonts w:ascii="Times New Roman" w:hAnsi="Times New Roman"/>
          <w:sz w:val="24"/>
          <w:szCs w:val="24"/>
        </w:rPr>
        <w:t>внеу</w:t>
      </w:r>
      <w:r w:rsidRPr="00A20A86">
        <w:rPr>
          <w:rFonts w:ascii="Times New Roman" w:hAnsi="Times New Roman"/>
          <w:sz w:val="24"/>
          <w:szCs w:val="24"/>
        </w:rPr>
        <w:t>чебной</w:t>
      </w:r>
      <w:proofErr w:type="spellEnd"/>
      <w:r w:rsidRPr="00A20A86">
        <w:rPr>
          <w:rFonts w:ascii="Times New Roman" w:hAnsi="Times New Roman"/>
          <w:sz w:val="24"/>
          <w:szCs w:val="24"/>
        </w:rPr>
        <w:t xml:space="preserve"> деятельности;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  тематические   образовательные   программы,   напр</w:t>
      </w:r>
      <w:r>
        <w:rPr>
          <w:rFonts w:ascii="Times New Roman" w:hAnsi="Times New Roman"/>
          <w:sz w:val="24"/>
          <w:szCs w:val="24"/>
        </w:rPr>
        <w:t>авленные   на   получение   ре</w:t>
      </w:r>
      <w:r w:rsidRPr="00A20A86">
        <w:rPr>
          <w:rFonts w:ascii="Times New Roman" w:hAnsi="Times New Roman"/>
          <w:sz w:val="24"/>
          <w:szCs w:val="24"/>
        </w:rPr>
        <w:t>зультатов в определенном проблемном поле и использ</w:t>
      </w:r>
      <w:r>
        <w:rPr>
          <w:rFonts w:ascii="Times New Roman" w:hAnsi="Times New Roman"/>
          <w:sz w:val="24"/>
          <w:szCs w:val="24"/>
        </w:rPr>
        <w:t>ующие при этом возможности раз</w:t>
      </w:r>
      <w:r w:rsidRPr="00A20A86">
        <w:rPr>
          <w:rFonts w:ascii="Times New Roman" w:hAnsi="Times New Roman"/>
          <w:sz w:val="24"/>
          <w:szCs w:val="24"/>
        </w:rPr>
        <w:t xml:space="preserve">личных видов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(например, ОП патриотического воспитания, ОП  воспитания толерантности и т.п.)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w:t>
      </w:r>
      <w:proofErr w:type="gramStart"/>
      <w:r w:rsidRPr="00A20A86">
        <w:rPr>
          <w:rFonts w:ascii="Times New Roman" w:hAnsi="Times New Roman"/>
          <w:sz w:val="24"/>
          <w:szCs w:val="24"/>
        </w:rPr>
        <w:t xml:space="preserve">-  образовательные   программы,   ориентированные   на   достижение   результатов  определенного уровня (такие программы могут иметь возрастную привязку, например, для  </w:t>
      </w:r>
      <w:proofErr w:type="gramEnd"/>
    </w:p>
    <w:p w:rsidR="0098161F" w:rsidRPr="00A20A86" w:rsidRDefault="0098161F" w:rsidP="00CA3473">
      <w:pPr>
        <w:spacing w:before="100" w:beforeAutospacing="1" w:after="100" w:afterAutospacing="1" w:line="240" w:lineRule="auto"/>
        <w:jc w:val="both"/>
        <w:rPr>
          <w:rFonts w:ascii="Times New Roman" w:hAnsi="Times New Roman"/>
          <w:sz w:val="24"/>
          <w:szCs w:val="24"/>
        </w:rPr>
      </w:pPr>
      <w:proofErr w:type="gramStart"/>
      <w:r w:rsidRPr="00A20A86">
        <w:rPr>
          <w:rFonts w:ascii="Times New Roman" w:hAnsi="Times New Roman"/>
          <w:sz w:val="24"/>
          <w:szCs w:val="24"/>
        </w:rPr>
        <w:t xml:space="preserve">1-го класса – ОП, ориентированная на приобретение </w:t>
      </w:r>
      <w:r>
        <w:rPr>
          <w:rFonts w:ascii="Times New Roman" w:hAnsi="Times New Roman"/>
          <w:sz w:val="24"/>
          <w:szCs w:val="24"/>
        </w:rPr>
        <w:t xml:space="preserve">школьником социальных знаний в </w:t>
      </w:r>
      <w:r w:rsidRPr="00A20A86">
        <w:rPr>
          <w:rFonts w:ascii="Times New Roman" w:hAnsi="Times New Roman"/>
          <w:sz w:val="24"/>
          <w:szCs w:val="24"/>
        </w:rPr>
        <w:t>различных видах деятельности, для 2-3-го класса – ОП, формирующая ценностное отношение к социальной реальности, для 4-го класса – ОП</w:t>
      </w:r>
      <w:r>
        <w:rPr>
          <w:rFonts w:ascii="Times New Roman" w:hAnsi="Times New Roman"/>
          <w:sz w:val="24"/>
          <w:szCs w:val="24"/>
        </w:rPr>
        <w:t>, дающая ребенку опыт самостоя</w:t>
      </w:r>
      <w:r w:rsidRPr="00A20A86">
        <w:rPr>
          <w:rFonts w:ascii="Times New Roman" w:hAnsi="Times New Roman"/>
          <w:sz w:val="24"/>
          <w:szCs w:val="24"/>
        </w:rPr>
        <w:t xml:space="preserve">тельного социального действия);   </w:t>
      </w:r>
      <w:proofErr w:type="gramEnd"/>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 образовательные программы по конкретным видам </w:t>
      </w:r>
      <w:proofErr w:type="spellStart"/>
      <w:r w:rsidRPr="00A20A86">
        <w:rPr>
          <w:rFonts w:ascii="Times New Roman" w:hAnsi="Times New Roman"/>
          <w:sz w:val="24"/>
          <w:szCs w:val="24"/>
        </w:rPr>
        <w:t>внеучебной</w:t>
      </w:r>
      <w:proofErr w:type="spellEnd"/>
      <w:r w:rsidRPr="00A20A86">
        <w:rPr>
          <w:rFonts w:ascii="Times New Roman" w:hAnsi="Times New Roman"/>
          <w:sz w:val="24"/>
          <w:szCs w:val="24"/>
        </w:rPr>
        <w:t xml:space="preserve"> деятельности; </w:t>
      </w:r>
    </w:p>
    <w:p w:rsidR="00F10052" w:rsidRPr="00874B2D" w:rsidRDefault="0098161F" w:rsidP="00874B2D">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 индивидуальные образовательные программы для учащихся. </w:t>
      </w:r>
    </w:p>
    <w:p w:rsidR="0098161F" w:rsidRPr="00874B2D" w:rsidRDefault="0098161F" w:rsidP="00874B2D">
      <w:pPr>
        <w:jc w:val="center"/>
        <w:rPr>
          <w:rFonts w:ascii="Times New Roman" w:hAnsi="Times New Roman"/>
          <w:b/>
          <w:sz w:val="20"/>
          <w:szCs w:val="24"/>
        </w:rPr>
      </w:pPr>
      <w:r w:rsidRPr="00874B2D">
        <w:rPr>
          <w:rFonts w:ascii="Times New Roman" w:hAnsi="Times New Roman"/>
          <w:b/>
          <w:sz w:val="20"/>
          <w:szCs w:val="24"/>
        </w:rPr>
        <w:t>ОРГАНИЗАЦИЯ ВНЕУРОЧНОЙ ДЕЯТЕЛЬНОСТИ УЧАЩИХСЯ</w:t>
      </w:r>
    </w:p>
    <w:p w:rsidR="0098161F" w:rsidRPr="00CA3473" w:rsidRDefault="0098161F" w:rsidP="00CA3473">
      <w:pPr>
        <w:spacing w:before="100" w:beforeAutospacing="1" w:after="100" w:afterAutospacing="1" w:line="240" w:lineRule="auto"/>
        <w:jc w:val="both"/>
        <w:rPr>
          <w:rFonts w:ascii="Times New Roman" w:hAnsi="Times New Roman"/>
          <w:b/>
          <w:sz w:val="24"/>
          <w:szCs w:val="24"/>
        </w:rPr>
      </w:pPr>
      <w:r w:rsidRPr="00CA3473">
        <w:rPr>
          <w:rFonts w:ascii="Times New Roman" w:hAnsi="Times New Roman"/>
          <w:b/>
          <w:sz w:val="24"/>
          <w:szCs w:val="24"/>
        </w:rPr>
        <w:t xml:space="preserve">       Внеклассная проектная деятельность </w:t>
      </w:r>
    </w:p>
    <w:p w:rsidR="0098161F" w:rsidRPr="00CA3473" w:rsidRDefault="0098161F" w:rsidP="00CA3473">
      <w:pPr>
        <w:spacing w:before="100" w:beforeAutospacing="1" w:after="100" w:afterAutospacing="1" w:line="240" w:lineRule="auto"/>
        <w:jc w:val="both"/>
        <w:rPr>
          <w:rFonts w:ascii="Times New Roman" w:hAnsi="Times New Roman"/>
          <w:b/>
          <w:sz w:val="24"/>
          <w:szCs w:val="24"/>
        </w:rPr>
      </w:pPr>
      <w:r w:rsidRPr="00CA3473">
        <w:rPr>
          <w:rFonts w:ascii="Times New Roman" w:hAnsi="Times New Roman"/>
          <w:b/>
          <w:sz w:val="24"/>
          <w:szCs w:val="24"/>
        </w:rPr>
        <w:t xml:space="preserve">       Основные термины и принципы организации работы над проектами</w:t>
      </w:r>
      <w:r w:rsidRPr="00A20A86">
        <w:rPr>
          <w:rFonts w:ascii="Times New Roman" w:hAnsi="Times New Roman"/>
          <w:sz w:val="24"/>
          <w:szCs w:val="24"/>
        </w:rPr>
        <w:t xml:space="preserve"> </w:t>
      </w:r>
    </w:p>
    <w:p w:rsidR="0098161F" w:rsidRPr="00CA3473"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Под  </w:t>
      </w:r>
      <w:r w:rsidRPr="00E812AA">
        <w:rPr>
          <w:rFonts w:ascii="Times New Roman" w:hAnsi="Times New Roman"/>
          <w:b/>
          <w:i/>
          <w:sz w:val="24"/>
          <w:szCs w:val="24"/>
        </w:rPr>
        <w:t>проектом</w:t>
      </w:r>
      <w:r w:rsidRPr="00A20A86">
        <w:rPr>
          <w:rFonts w:ascii="Times New Roman" w:hAnsi="Times New Roman"/>
          <w:sz w:val="24"/>
          <w:szCs w:val="24"/>
        </w:rPr>
        <w:t xml:space="preserve">  понимается комплекс взаимосвязанных действий, пре</w:t>
      </w:r>
      <w:r>
        <w:rPr>
          <w:rFonts w:ascii="Times New Roman" w:hAnsi="Times New Roman"/>
          <w:sz w:val="24"/>
          <w:szCs w:val="24"/>
        </w:rPr>
        <w:t>дпринимае</w:t>
      </w:r>
      <w:r w:rsidRPr="00A20A86">
        <w:rPr>
          <w:rFonts w:ascii="Times New Roman" w:hAnsi="Times New Roman"/>
          <w:sz w:val="24"/>
          <w:szCs w:val="24"/>
        </w:rPr>
        <w:t>мых для достижения определенной цели в течение зада</w:t>
      </w:r>
      <w:r>
        <w:rPr>
          <w:rFonts w:ascii="Times New Roman" w:hAnsi="Times New Roman"/>
          <w:sz w:val="24"/>
          <w:szCs w:val="24"/>
        </w:rPr>
        <w:t>нного периода в рамках имеющих</w:t>
      </w:r>
      <w:r w:rsidRPr="00A20A86">
        <w:rPr>
          <w:rFonts w:ascii="Times New Roman" w:hAnsi="Times New Roman"/>
          <w:sz w:val="24"/>
          <w:szCs w:val="24"/>
        </w:rPr>
        <w:t>ся возможносте</w:t>
      </w:r>
      <w:r>
        <w:rPr>
          <w:rFonts w:ascii="Times New Roman" w:hAnsi="Times New Roman"/>
          <w:sz w:val="24"/>
          <w:szCs w:val="24"/>
        </w:rPr>
        <w:t xml:space="preserve">й. Под </w:t>
      </w:r>
      <w:r w:rsidRPr="00E812AA">
        <w:rPr>
          <w:rFonts w:ascii="Times New Roman" w:hAnsi="Times New Roman"/>
          <w:b/>
          <w:i/>
          <w:sz w:val="24"/>
          <w:szCs w:val="24"/>
        </w:rPr>
        <w:t>проектной деятельностью</w:t>
      </w:r>
      <w:r>
        <w:rPr>
          <w:rFonts w:ascii="Times New Roman" w:hAnsi="Times New Roman"/>
          <w:sz w:val="24"/>
          <w:szCs w:val="24"/>
        </w:rPr>
        <w:t xml:space="preserve"> </w:t>
      </w:r>
      <w:r w:rsidRPr="00A20A86">
        <w:rPr>
          <w:rFonts w:ascii="Times New Roman" w:hAnsi="Times New Roman"/>
          <w:sz w:val="24"/>
          <w:szCs w:val="24"/>
        </w:rPr>
        <w:t>по</w:t>
      </w:r>
      <w:r>
        <w:rPr>
          <w:rFonts w:ascii="Times New Roman" w:hAnsi="Times New Roman"/>
          <w:sz w:val="24"/>
          <w:szCs w:val="24"/>
        </w:rPr>
        <w:t xml:space="preserve">нимаются разные виды </w:t>
      </w:r>
      <w:r w:rsidRPr="00CA3473">
        <w:rPr>
          <w:rFonts w:ascii="Times New Roman" w:hAnsi="Times New Roman"/>
          <w:sz w:val="24"/>
          <w:szCs w:val="24"/>
        </w:rPr>
        <w:t>деятельно</w:t>
      </w:r>
      <w:r w:rsidRPr="00CA3473">
        <w:rPr>
          <w:rFonts w:ascii="Times New Roman" w:hAnsi="Times New Roman"/>
          <w:sz w:val="24"/>
          <w:szCs w:val="24"/>
          <w:lang w:eastAsia="ru-RU"/>
        </w:rPr>
        <w:t>сти, имеющие ряд общих признаков:</w:t>
      </w:r>
      <w:r w:rsidRPr="00CA3473">
        <w:rPr>
          <w:rFonts w:ascii="Times New Roman" w:hAnsi="Times New Roman"/>
          <w:sz w:val="24"/>
          <w:szCs w:val="24"/>
        </w:rPr>
        <w:t xml:space="preserve">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1) </w:t>
      </w:r>
      <w:proofErr w:type="gramStart"/>
      <w:r w:rsidRPr="00A20A86">
        <w:rPr>
          <w:rFonts w:ascii="Times New Roman" w:hAnsi="Times New Roman"/>
          <w:sz w:val="24"/>
          <w:szCs w:val="24"/>
        </w:rPr>
        <w:t>направлены</w:t>
      </w:r>
      <w:proofErr w:type="gramEnd"/>
      <w:r w:rsidRPr="00A20A86">
        <w:rPr>
          <w:rFonts w:ascii="Times New Roman" w:hAnsi="Times New Roman"/>
          <w:sz w:val="24"/>
          <w:szCs w:val="24"/>
        </w:rPr>
        <w:t xml:space="preserve"> на достижение конкретных целей;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2) включают в себя координированное выполнение взаимосвязанных действий;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3) имеют ограниченную  протяженность во времени, с определенным началом и  концом;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roofErr w:type="gramStart"/>
      <w:r w:rsidRPr="00A20A86">
        <w:rPr>
          <w:rFonts w:ascii="Times New Roman" w:hAnsi="Times New Roman"/>
          <w:sz w:val="24"/>
          <w:szCs w:val="24"/>
        </w:rPr>
        <w:t xml:space="preserve">4) в определенной степени неповторимы и уникальны. </w:t>
      </w:r>
      <w:proofErr w:type="gramEnd"/>
    </w:p>
    <w:p w:rsidR="00874B2D" w:rsidRDefault="00874B2D" w:rsidP="00581AFD">
      <w:pPr>
        <w:spacing w:after="0" w:line="240" w:lineRule="auto"/>
        <w:rPr>
          <w:rFonts w:ascii="Times New Roman" w:hAnsi="Times New Roman"/>
          <w:b/>
          <w:sz w:val="24"/>
          <w:szCs w:val="24"/>
        </w:rPr>
      </w:pPr>
    </w:p>
    <w:p w:rsidR="0098161F" w:rsidRPr="00E812AA" w:rsidRDefault="0098161F" w:rsidP="00581AFD">
      <w:pPr>
        <w:spacing w:after="0" w:line="240" w:lineRule="auto"/>
        <w:rPr>
          <w:rFonts w:ascii="Times New Roman" w:hAnsi="Times New Roman"/>
          <w:b/>
          <w:sz w:val="24"/>
          <w:szCs w:val="24"/>
        </w:rPr>
      </w:pPr>
      <w:r w:rsidRPr="00E812AA">
        <w:rPr>
          <w:rFonts w:ascii="Times New Roman" w:hAnsi="Times New Roman"/>
          <w:b/>
          <w:sz w:val="24"/>
          <w:szCs w:val="24"/>
        </w:rPr>
        <w:t>Цель работы над проектами в начальной школе</w:t>
      </w:r>
    </w:p>
    <w:p w:rsidR="0098161F"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Развитие личности и создание основ творческого потенциала учащихся. </w:t>
      </w:r>
    </w:p>
    <w:p w:rsidR="0098161F" w:rsidRPr="00E812AA" w:rsidRDefault="0098161F" w:rsidP="00581AFD">
      <w:pPr>
        <w:spacing w:after="0" w:line="240" w:lineRule="auto"/>
        <w:jc w:val="both"/>
        <w:rPr>
          <w:rFonts w:ascii="Times New Roman" w:hAnsi="Times New Roman"/>
          <w:sz w:val="24"/>
          <w:szCs w:val="24"/>
        </w:rPr>
      </w:pPr>
      <w:r w:rsidRPr="00E812AA">
        <w:rPr>
          <w:rFonts w:ascii="Times New Roman" w:hAnsi="Times New Roman"/>
          <w:b/>
          <w:sz w:val="24"/>
          <w:szCs w:val="24"/>
        </w:rPr>
        <w:t xml:space="preserve">Задачи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1. Формирование позитивной самооценки, самоуважения.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2. Формирование коммуникативной компетентности в сотрудничестве: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умение вести диалог, координировать свои действия с действиями партнеров по  совместной деятельности;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способности доброжелательно и чутко относиться к людям, сопереживать;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формирование социально адекватных способов поведения.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3. Формирование способности к организации деятельности и управлению ею: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воспитание целеустремленности и настойчивости;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 формирование навыков организации рабочего п</w:t>
      </w:r>
      <w:r>
        <w:rPr>
          <w:rFonts w:ascii="Times New Roman" w:hAnsi="Times New Roman"/>
          <w:sz w:val="24"/>
          <w:szCs w:val="24"/>
        </w:rPr>
        <w:t>ространства и рационального ис</w:t>
      </w:r>
      <w:r w:rsidRPr="00A20A86">
        <w:rPr>
          <w:rFonts w:ascii="Times New Roman" w:hAnsi="Times New Roman"/>
          <w:sz w:val="24"/>
          <w:szCs w:val="24"/>
        </w:rPr>
        <w:t xml:space="preserve">пользования рабочего времени; </w:t>
      </w:r>
    </w:p>
    <w:p w:rsidR="0098161F" w:rsidRPr="00A20A86" w:rsidRDefault="00874B2D" w:rsidP="00581AFD">
      <w:pPr>
        <w:spacing w:after="0" w:line="240" w:lineRule="auto"/>
        <w:jc w:val="both"/>
        <w:rPr>
          <w:rFonts w:ascii="Times New Roman" w:hAnsi="Times New Roman"/>
          <w:sz w:val="24"/>
          <w:szCs w:val="24"/>
        </w:rPr>
      </w:pPr>
      <w:r>
        <w:rPr>
          <w:rFonts w:ascii="Times New Roman" w:hAnsi="Times New Roman"/>
          <w:sz w:val="24"/>
          <w:szCs w:val="24"/>
        </w:rPr>
        <w:t xml:space="preserve">       — </w:t>
      </w:r>
      <w:r w:rsidR="0098161F" w:rsidRPr="00A20A86">
        <w:rPr>
          <w:rFonts w:ascii="Times New Roman" w:hAnsi="Times New Roman"/>
          <w:sz w:val="24"/>
          <w:szCs w:val="24"/>
        </w:rPr>
        <w:t xml:space="preserve">формирование умения самостоятельно и совместно планировать деятельность и  сотрудничество;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формирование умения самостоятельно и совместно принимать решения.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4. Формирование умения решать творческие задачи.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5. Формирование умения работать с информацией (сбор, систематизация, хранение,  использование). </w:t>
      </w:r>
    </w:p>
    <w:p w:rsidR="00F10052" w:rsidRPr="00874B2D"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Работа над проектом предваряется необходимым этапом — работой над темой, в</w:t>
      </w:r>
      <w:r>
        <w:rPr>
          <w:rFonts w:ascii="Times New Roman" w:hAnsi="Times New Roman"/>
          <w:sz w:val="24"/>
          <w:szCs w:val="24"/>
        </w:rPr>
        <w:t xml:space="preserve"> </w:t>
      </w:r>
      <w:r w:rsidRPr="00A20A86">
        <w:rPr>
          <w:rFonts w:ascii="Times New Roman" w:hAnsi="Times New Roman"/>
          <w:sz w:val="24"/>
          <w:szCs w:val="24"/>
        </w:rPr>
        <w:t>процессе  которой  детям  предлагается  собирать  самую  разную  информацию  по общей  теме. При этом учащиеся сами выбирают, что именно они</w:t>
      </w:r>
      <w:r>
        <w:rPr>
          <w:rFonts w:ascii="Times New Roman" w:hAnsi="Times New Roman"/>
          <w:sz w:val="24"/>
          <w:szCs w:val="24"/>
        </w:rPr>
        <w:t xml:space="preserve"> хотели бы узнать в рамках дан</w:t>
      </w:r>
      <w:r w:rsidRPr="00A20A86">
        <w:rPr>
          <w:rFonts w:ascii="Times New Roman" w:hAnsi="Times New Roman"/>
          <w:sz w:val="24"/>
          <w:szCs w:val="24"/>
        </w:rPr>
        <w:t>ной темы. При дальнейшей работе над проектами составленная общая энциклопеди</w:t>
      </w:r>
      <w:r>
        <w:rPr>
          <w:rFonts w:ascii="Times New Roman" w:hAnsi="Times New Roman"/>
          <w:sz w:val="24"/>
          <w:szCs w:val="24"/>
        </w:rPr>
        <w:t xml:space="preserve">я или </w:t>
      </w:r>
      <w:r w:rsidRPr="00A20A86">
        <w:rPr>
          <w:rFonts w:ascii="Times New Roman" w:hAnsi="Times New Roman"/>
          <w:sz w:val="24"/>
          <w:szCs w:val="24"/>
        </w:rPr>
        <w:t xml:space="preserve">картотека может служить одним из основных источников информации по теме. </w:t>
      </w:r>
      <w:r w:rsidRPr="00E812AA">
        <w:rPr>
          <w:rFonts w:ascii="Times New Roman" w:hAnsi="Times New Roman"/>
          <w:i/>
          <w:sz w:val="24"/>
          <w:szCs w:val="24"/>
        </w:rPr>
        <w:t xml:space="preserve">       </w:t>
      </w:r>
    </w:p>
    <w:p w:rsidR="0098161F" w:rsidRPr="00E812AA" w:rsidRDefault="0098161F" w:rsidP="00CA3473">
      <w:pPr>
        <w:spacing w:before="100" w:beforeAutospacing="1" w:after="100" w:afterAutospacing="1" w:line="240" w:lineRule="auto"/>
        <w:jc w:val="both"/>
        <w:rPr>
          <w:rFonts w:ascii="Times New Roman" w:hAnsi="Times New Roman"/>
          <w:i/>
          <w:sz w:val="24"/>
          <w:szCs w:val="24"/>
        </w:rPr>
      </w:pPr>
      <w:r w:rsidRPr="00E812AA">
        <w:rPr>
          <w:rFonts w:ascii="Times New Roman" w:hAnsi="Times New Roman"/>
          <w:i/>
          <w:sz w:val="24"/>
          <w:szCs w:val="24"/>
        </w:rPr>
        <w:t xml:space="preserve">Предлагаемый порядок действий: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1. Знакомство класса с темой.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2. Выбор </w:t>
      </w:r>
      <w:proofErr w:type="spellStart"/>
      <w:r w:rsidRPr="00A20A86">
        <w:rPr>
          <w:rFonts w:ascii="Times New Roman" w:hAnsi="Times New Roman"/>
          <w:sz w:val="24"/>
          <w:szCs w:val="24"/>
        </w:rPr>
        <w:t>подтем</w:t>
      </w:r>
      <w:proofErr w:type="spellEnd"/>
      <w:r w:rsidRPr="00A20A86">
        <w:rPr>
          <w:rFonts w:ascii="Times New Roman" w:hAnsi="Times New Roman"/>
          <w:sz w:val="24"/>
          <w:szCs w:val="24"/>
        </w:rPr>
        <w:t xml:space="preserve">  (областей знания). </w:t>
      </w:r>
    </w:p>
    <w:p w:rsidR="0098161F" w:rsidRPr="00A20A86" w:rsidRDefault="0098161F" w:rsidP="00581A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3. Сбор информации. </w:t>
      </w:r>
    </w:p>
    <w:p w:rsidR="0098161F" w:rsidRPr="00A20A86" w:rsidRDefault="0098161F" w:rsidP="00581A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4. Выбор проектов. </w:t>
      </w:r>
    </w:p>
    <w:p w:rsidR="0098161F" w:rsidRPr="00A20A86" w:rsidRDefault="0098161F" w:rsidP="00581A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5. Работа над проектами. </w:t>
      </w:r>
    </w:p>
    <w:p w:rsidR="0098161F" w:rsidRPr="00A20A86" w:rsidRDefault="0098161F" w:rsidP="00581A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6. Презентация проектов. </w:t>
      </w:r>
    </w:p>
    <w:p w:rsidR="00874B2D"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
    <w:p w:rsidR="0098161F" w:rsidRPr="00A20A86" w:rsidRDefault="00874B2D" w:rsidP="00581AFD">
      <w:pPr>
        <w:spacing w:after="0" w:line="240" w:lineRule="auto"/>
        <w:jc w:val="both"/>
        <w:rPr>
          <w:rFonts w:ascii="Times New Roman" w:hAnsi="Times New Roman"/>
          <w:sz w:val="24"/>
          <w:szCs w:val="24"/>
        </w:rPr>
      </w:pPr>
      <w:r>
        <w:rPr>
          <w:rFonts w:ascii="Times New Roman" w:hAnsi="Times New Roman"/>
          <w:sz w:val="24"/>
          <w:szCs w:val="24"/>
        </w:rPr>
        <w:t xml:space="preserve">        </w:t>
      </w:r>
      <w:r w:rsidR="0098161F" w:rsidRPr="00A20A86">
        <w:rPr>
          <w:rFonts w:ascii="Times New Roman" w:hAnsi="Times New Roman"/>
          <w:sz w:val="24"/>
          <w:szCs w:val="24"/>
        </w:rPr>
        <w:t>Учитель выбирает общую тему или организует е</w:t>
      </w:r>
      <w:r w:rsidR="0098161F">
        <w:rPr>
          <w:rFonts w:ascii="Times New Roman" w:hAnsi="Times New Roman"/>
          <w:sz w:val="24"/>
          <w:szCs w:val="24"/>
        </w:rPr>
        <w:t xml:space="preserve">е выбор учениками.   Критерием  </w:t>
      </w:r>
      <w:r w:rsidR="0098161F" w:rsidRPr="00A20A86">
        <w:rPr>
          <w:rFonts w:ascii="Times New Roman" w:hAnsi="Times New Roman"/>
          <w:sz w:val="24"/>
          <w:szCs w:val="24"/>
        </w:rPr>
        <w:t>выбора темы может быть опыт работы учителя по этой те</w:t>
      </w:r>
      <w:r w:rsidR="0098161F">
        <w:rPr>
          <w:rFonts w:ascii="Times New Roman" w:hAnsi="Times New Roman"/>
          <w:sz w:val="24"/>
          <w:szCs w:val="24"/>
        </w:rPr>
        <w:t>ме, богатство разнообразных ис</w:t>
      </w:r>
      <w:r w:rsidR="0098161F" w:rsidRPr="00A20A86">
        <w:rPr>
          <w:rFonts w:ascii="Times New Roman" w:hAnsi="Times New Roman"/>
          <w:sz w:val="24"/>
          <w:szCs w:val="24"/>
        </w:rPr>
        <w:t>точников информации по конкретной теме, желание реал</w:t>
      </w:r>
      <w:r w:rsidR="0098161F">
        <w:rPr>
          <w:rFonts w:ascii="Times New Roman" w:hAnsi="Times New Roman"/>
          <w:sz w:val="24"/>
          <w:szCs w:val="24"/>
        </w:rPr>
        <w:t>изовать какой-либо проект, свя</w:t>
      </w:r>
      <w:r w:rsidR="0098161F" w:rsidRPr="00A20A86">
        <w:rPr>
          <w:rFonts w:ascii="Times New Roman" w:hAnsi="Times New Roman"/>
          <w:sz w:val="24"/>
          <w:szCs w:val="24"/>
        </w:rPr>
        <w:t xml:space="preserve">занный по сюжету с какой-либо темой.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При выборе </w:t>
      </w:r>
      <w:proofErr w:type="spellStart"/>
      <w:r w:rsidRPr="00A20A86">
        <w:rPr>
          <w:rFonts w:ascii="Times New Roman" w:hAnsi="Times New Roman"/>
          <w:sz w:val="24"/>
          <w:szCs w:val="24"/>
        </w:rPr>
        <w:t>подтемы</w:t>
      </w:r>
      <w:proofErr w:type="spellEnd"/>
      <w:r w:rsidRPr="00A20A86">
        <w:rPr>
          <w:rFonts w:ascii="Times New Roman" w:hAnsi="Times New Roman"/>
          <w:sz w:val="24"/>
          <w:szCs w:val="24"/>
        </w:rPr>
        <w:t xml:space="preserve"> учителю следует не тольк</w:t>
      </w:r>
      <w:r>
        <w:rPr>
          <w:rFonts w:ascii="Times New Roman" w:hAnsi="Times New Roman"/>
          <w:sz w:val="24"/>
          <w:szCs w:val="24"/>
        </w:rPr>
        <w:t xml:space="preserve">о предложить большое число </w:t>
      </w:r>
      <w:proofErr w:type="spellStart"/>
      <w:r>
        <w:rPr>
          <w:rFonts w:ascii="Times New Roman" w:hAnsi="Times New Roman"/>
          <w:sz w:val="24"/>
          <w:szCs w:val="24"/>
        </w:rPr>
        <w:t>под</w:t>
      </w:r>
      <w:r w:rsidRPr="00A20A86">
        <w:rPr>
          <w:rFonts w:ascii="Times New Roman" w:hAnsi="Times New Roman"/>
          <w:sz w:val="24"/>
          <w:szCs w:val="24"/>
        </w:rPr>
        <w:t>тем</w:t>
      </w:r>
      <w:proofErr w:type="spellEnd"/>
      <w:r w:rsidRPr="00A20A86">
        <w:rPr>
          <w:rFonts w:ascii="Times New Roman" w:hAnsi="Times New Roman"/>
          <w:sz w:val="24"/>
          <w:szCs w:val="24"/>
        </w:rPr>
        <w:t xml:space="preserve">, но и подсказать ученикам, как они могут сами их сформулировать. </w:t>
      </w:r>
    </w:p>
    <w:p w:rsidR="0098161F" w:rsidRPr="00A20A86" w:rsidRDefault="0098161F" w:rsidP="00581AFD">
      <w:pPr>
        <w:spacing w:after="0" w:line="240" w:lineRule="auto"/>
        <w:jc w:val="both"/>
        <w:rPr>
          <w:rFonts w:ascii="Times New Roman" w:hAnsi="Times New Roman"/>
          <w:sz w:val="24"/>
          <w:szCs w:val="24"/>
        </w:rPr>
      </w:pPr>
      <w:r w:rsidRPr="00E812AA">
        <w:rPr>
          <w:rFonts w:ascii="Times New Roman" w:hAnsi="Times New Roman"/>
          <w:i/>
          <w:sz w:val="24"/>
          <w:szCs w:val="24"/>
        </w:rPr>
        <w:t xml:space="preserve">       Классические источники информации</w:t>
      </w:r>
      <w:r w:rsidRPr="00A20A86">
        <w:rPr>
          <w:rFonts w:ascii="Times New Roman" w:hAnsi="Times New Roman"/>
          <w:sz w:val="24"/>
          <w:szCs w:val="24"/>
        </w:rPr>
        <w:t xml:space="preserve"> — энциклопедии и другие книги, в том числе  из школьной библиотеки. Кроме того, это видеокассеты,</w:t>
      </w:r>
      <w:r>
        <w:rPr>
          <w:rFonts w:ascii="Times New Roman" w:hAnsi="Times New Roman"/>
          <w:sz w:val="24"/>
          <w:szCs w:val="24"/>
        </w:rPr>
        <w:t xml:space="preserve"> энциклопедии и другие материа</w:t>
      </w:r>
      <w:r w:rsidRPr="00A20A86">
        <w:rPr>
          <w:rFonts w:ascii="Times New Roman" w:hAnsi="Times New Roman"/>
          <w:sz w:val="24"/>
          <w:szCs w:val="24"/>
        </w:rPr>
        <w:t xml:space="preserve">лы на компакт-дисках,  рассказы взрослых, экскурсии.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Под рассказами взрослых понимаются не только р</w:t>
      </w:r>
      <w:r>
        <w:rPr>
          <w:rFonts w:ascii="Times New Roman" w:hAnsi="Times New Roman"/>
          <w:sz w:val="24"/>
          <w:szCs w:val="24"/>
        </w:rPr>
        <w:t xml:space="preserve">ассказы родителей своим детям, </w:t>
      </w:r>
      <w:r w:rsidRPr="00A20A86">
        <w:rPr>
          <w:rFonts w:ascii="Times New Roman" w:hAnsi="Times New Roman"/>
          <w:sz w:val="24"/>
          <w:szCs w:val="24"/>
        </w:rPr>
        <w:t xml:space="preserve">но и беседы, интервью со специалистами в какой-то сфере </w:t>
      </w:r>
      <w:r>
        <w:rPr>
          <w:rFonts w:ascii="Times New Roman" w:hAnsi="Times New Roman"/>
          <w:sz w:val="24"/>
          <w:szCs w:val="24"/>
        </w:rPr>
        <w:t xml:space="preserve">деятельности, в том числе и во </w:t>
      </w:r>
      <w:r w:rsidRPr="00A20A86">
        <w:rPr>
          <w:rFonts w:ascii="Times New Roman" w:hAnsi="Times New Roman"/>
          <w:sz w:val="24"/>
          <w:szCs w:val="24"/>
        </w:rPr>
        <w:t xml:space="preserve">время специально организованных в школе встреч специалистов с детьми.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Возможные экскурсии — это экскурсии либо в м</w:t>
      </w:r>
      <w:r>
        <w:rPr>
          <w:rFonts w:ascii="Times New Roman" w:hAnsi="Times New Roman"/>
          <w:sz w:val="24"/>
          <w:szCs w:val="24"/>
        </w:rPr>
        <w:t>узеи, либо на действующие пред</w:t>
      </w:r>
      <w:r w:rsidRPr="00A20A86">
        <w:rPr>
          <w:rFonts w:ascii="Times New Roman" w:hAnsi="Times New Roman"/>
          <w:sz w:val="24"/>
          <w:szCs w:val="24"/>
        </w:rPr>
        <w:t xml:space="preserve">приятия (может оказаться, что там работает кто-то из родителей).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Кроме того, взрослые могут помочь детям получить информацию из Интернета.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После того как собраны сведения по большей част</w:t>
      </w:r>
      <w:r>
        <w:rPr>
          <w:rFonts w:ascii="Times New Roman" w:hAnsi="Times New Roman"/>
          <w:sz w:val="24"/>
          <w:szCs w:val="24"/>
        </w:rPr>
        <w:t xml:space="preserve">и </w:t>
      </w:r>
      <w:proofErr w:type="spellStart"/>
      <w:r>
        <w:rPr>
          <w:rFonts w:ascii="Times New Roman" w:hAnsi="Times New Roman"/>
          <w:sz w:val="24"/>
          <w:szCs w:val="24"/>
        </w:rPr>
        <w:t>подтем</w:t>
      </w:r>
      <w:proofErr w:type="spellEnd"/>
      <w:r>
        <w:rPr>
          <w:rFonts w:ascii="Times New Roman" w:hAnsi="Times New Roman"/>
          <w:sz w:val="24"/>
          <w:szCs w:val="24"/>
        </w:rPr>
        <w:t xml:space="preserve">, учитель констатирует </w:t>
      </w:r>
      <w:r w:rsidRPr="00A20A86">
        <w:rPr>
          <w:rFonts w:ascii="Times New Roman" w:hAnsi="Times New Roman"/>
          <w:sz w:val="24"/>
          <w:szCs w:val="24"/>
        </w:rPr>
        <w:t xml:space="preserve">этот факт, напоминает </w:t>
      </w:r>
      <w:proofErr w:type="gramStart"/>
      <w:r w:rsidRPr="00A20A86">
        <w:rPr>
          <w:rFonts w:ascii="Times New Roman" w:hAnsi="Times New Roman"/>
          <w:sz w:val="24"/>
          <w:szCs w:val="24"/>
        </w:rPr>
        <w:t>запоздавшим</w:t>
      </w:r>
      <w:proofErr w:type="gramEnd"/>
      <w:r w:rsidRPr="00A20A86">
        <w:rPr>
          <w:rFonts w:ascii="Times New Roman" w:hAnsi="Times New Roman"/>
          <w:sz w:val="24"/>
          <w:szCs w:val="24"/>
        </w:rPr>
        <w:t xml:space="preserve"> о необходимости поторопиться и обсуждает с детьми,  какие </w:t>
      </w:r>
    </w:p>
    <w:p w:rsidR="0098161F" w:rsidRPr="00A20A86" w:rsidRDefault="0098161F" w:rsidP="00581A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20A86">
        <w:rPr>
          <w:rFonts w:ascii="Times New Roman" w:hAnsi="Times New Roman"/>
          <w:sz w:val="24"/>
          <w:szCs w:val="24"/>
        </w:rPr>
        <w:t xml:space="preserve"> </w:t>
      </w:r>
      <w:r>
        <w:rPr>
          <w:rFonts w:ascii="Times New Roman" w:hAnsi="Times New Roman"/>
          <w:sz w:val="24"/>
          <w:szCs w:val="24"/>
        </w:rPr>
        <w:t xml:space="preserve">  </w:t>
      </w:r>
      <w:r w:rsidRPr="00A20A86">
        <w:rPr>
          <w:rFonts w:ascii="Times New Roman" w:hAnsi="Times New Roman"/>
          <w:sz w:val="24"/>
          <w:szCs w:val="24"/>
        </w:rPr>
        <w:t>проекты (поделки, исследования и мероприятия</w:t>
      </w:r>
      <w:r>
        <w:rPr>
          <w:rFonts w:ascii="Times New Roman" w:hAnsi="Times New Roman"/>
          <w:sz w:val="24"/>
          <w:szCs w:val="24"/>
        </w:rPr>
        <w:t xml:space="preserve">) возможны по итогам  изучения </w:t>
      </w:r>
      <w:r w:rsidRPr="00A20A86">
        <w:rPr>
          <w:rFonts w:ascii="Times New Roman" w:hAnsi="Times New Roman"/>
          <w:sz w:val="24"/>
          <w:szCs w:val="24"/>
        </w:rPr>
        <w:t xml:space="preserve">темы. Итог работы над темой — собранная и систематизированная картотека по теме.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Проекты отличаются друг от друга: </w:t>
      </w:r>
    </w:p>
    <w:p w:rsidR="0098161F" w:rsidRPr="00A20A86" w:rsidRDefault="0098161F" w:rsidP="00581AFD">
      <w:pPr>
        <w:numPr>
          <w:ilvl w:val="0"/>
          <w:numId w:val="27"/>
        </w:numPr>
        <w:spacing w:after="0" w:line="240" w:lineRule="auto"/>
        <w:jc w:val="both"/>
        <w:rPr>
          <w:rFonts w:ascii="Times New Roman" w:hAnsi="Times New Roman"/>
          <w:sz w:val="24"/>
          <w:szCs w:val="24"/>
        </w:rPr>
      </w:pPr>
      <w:r w:rsidRPr="00A20A86">
        <w:rPr>
          <w:rFonts w:ascii="Times New Roman" w:hAnsi="Times New Roman"/>
          <w:sz w:val="24"/>
          <w:szCs w:val="24"/>
        </w:rPr>
        <w:t xml:space="preserve">результатом: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roofErr w:type="gramStart"/>
      <w:r w:rsidRPr="00A20A86">
        <w:rPr>
          <w:rFonts w:ascii="Times New Roman" w:hAnsi="Times New Roman"/>
          <w:sz w:val="24"/>
          <w:szCs w:val="24"/>
        </w:rPr>
        <w:t xml:space="preserve">— поделки   (игрушки,  книги, рисунки, открытки, костюмы, макеты,  модели и т.  д.); </w:t>
      </w:r>
      <w:proofErr w:type="gramEnd"/>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мероприятия (спектакли, концерты, викторины, КВН, показы мод и т. д.); </w:t>
      </w:r>
    </w:p>
    <w:p w:rsidR="0098161F" w:rsidRPr="00A20A86" w:rsidRDefault="0098161F" w:rsidP="00581AFD">
      <w:pPr>
        <w:numPr>
          <w:ilvl w:val="0"/>
          <w:numId w:val="27"/>
        </w:numPr>
        <w:spacing w:after="0" w:line="240" w:lineRule="auto"/>
        <w:jc w:val="both"/>
        <w:rPr>
          <w:rFonts w:ascii="Times New Roman" w:hAnsi="Times New Roman"/>
          <w:sz w:val="24"/>
          <w:szCs w:val="24"/>
        </w:rPr>
      </w:pPr>
      <w:r w:rsidRPr="00A20A86">
        <w:rPr>
          <w:rFonts w:ascii="Times New Roman" w:hAnsi="Times New Roman"/>
          <w:sz w:val="24"/>
          <w:szCs w:val="24"/>
        </w:rPr>
        <w:t xml:space="preserve">числом детей: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индивидуальная деятельность (получаемый продукт — результат работы одного человека); в дальнейшем персональные изделия могут </w:t>
      </w:r>
      <w:r>
        <w:rPr>
          <w:rFonts w:ascii="Times New Roman" w:hAnsi="Times New Roman"/>
          <w:sz w:val="24"/>
          <w:szCs w:val="24"/>
        </w:rPr>
        <w:t xml:space="preserve">быть объединены в коллективный </w:t>
      </w:r>
      <w:r w:rsidRPr="00A20A86">
        <w:rPr>
          <w:rFonts w:ascii="Times New Roman" w:hAnsi="Times New Roman"/>
          <w:sz w:val="24"/>
          <w:szCs w:val="24"/>
        </w:rPr>
        <w:t xml:space="preserve">продукт (например, выставка работ учащихся);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t xml:space="preserve">        — работа в малых группах (поделки, коллажи, макеты, подготовка конкурсов и  викторин и т. д.); </w:t>
      </w:r>
    </w:p>
    <w:p w:rsidR="0098161F" w:rsidRPr="00A20A86" w:rsidRDefault="0098161F" w:rsidP="00581AFD">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 коллективная деятельность (концерт или спектакль с общей подготовкой и репетициями, одна большая общая поделка, видеофильм с </w:t>
      </w:r>
      <w:r>
        <w:rPr>
          <w:rFonts w:ascii="Times New Roman" w:hAnsi="Times New Roman"/>
          <w:sz w:val="24"/>
          <w:szCs w:val="24"/>
        </w:rPr>
        <w:t xml:space="preserve">участием всех желающих детей в </w:t>
      </w:r>
      <w:r w:rsidRPr="00A20A86">
        <w:rPr>
          <w:rFonts w:ascii="Times New Roman" w:hAnsi="Times New Roman"/>
          <w:sz w:val="24"/>
          <w:szCs w:val="24"/>
        </w:rPr>
        <w:t xml:space="preserve">какой-либо специализации и т. д.); </w:t>
      </w:r>
    </w:p>
    <w:p w:rsidR="0098161F" w:rsidRPr="00A20A86" w:rsidRDefault="0098161F" w:rsidP="00CA3473">
      <w:pPr>
        <w:numPr>
          <w:ilvl w:val="0"/>
          <w:numId w:val="2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продолжительностью (от нескольких часов до нескольких месяцев); </w:t>
      </w:r>
    </w:p>
    <w:p w:rsidR="0098161F" w:rsidRDefault="0098161F" w:rsidP="00CA3473">
      <w:pPr>
        <w:numPr>
          <w:ilvl w:val="0"/>
          <w:numId w:val="2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числом этапов и наличием промежуточных резул</w:t>
      </w:r>
      <w:r>
        <w:rPr>
          <w:rFonts w:ascii="Times New Roman" w:hAnsi="Times New Roman"/>
          <w:sz w:val="24"/>
          <w:szCs w:val="24"/>
        </w:rPr>
        <w:t>ьтатов (например, при подготов</w:t>
      </w:r>
      <w:r w:rsidRPr="00A20A86">
        <w:rPr>
          <w:rFonts w:ascii="Times New Roman" w:hAnsi="Times New Roman"/>
          <w:sz w:val="24"/>
          <w:szCs w:val="24"/>
        </w:rPr>
        <w:t>ке спектакля в качестве отдельного этапа можно</w:t>
      </w:r>
      <w:r>
        <w:rPr>
          <w:rFonts w:ascii="Times New Roman" w:hAnsi="Times New Roman"/>
          <w:sz w:val="24"/>
          <w:szCs w:val="24"/>
        </w:rPr>
        <w:t xml:space="preserve"> выделить подготовку костюмов);</w:t>
      </w:r>
    </w:p>
    <w:p w:rsidR="0098161F" w:rsidRPr="00A20A86" w:rsidRDefault="0098161F" w:rsidP="00CA3473">
      <w:pPr>
        <w:numPr>
          <w:ilvl w:val="0"/>
          <w:numId w:val="2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набором и иерархией ролей; </w:t>
      </w:r>
    </w:p>
    <w:p w:rsidR="0098161F" w:rsidRPr="00A20A86" w:rsidRDefault="0098161F" w:rsidP="00E812AA">
      <w:pPr>
        <w:numPr>
          <w:ilvl w:val="0"/>
          <w:numId w:val="2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соотношением времени выполнения действий в школе и вне школы; </w:t>
      </w:r>
    </w:p>
    <w:p w:rsidR="0098161F" w:rsidRPr="00A20A86" w:rsidRDefault="0098161F" w:rsidP="00CA3473">
      <w:pPr>
        <w:numPr>
          <w:ilvl w:val="0"/>
          <w:numId w:val="2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необходимостью привлечения взрослых.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Дети совершенно свободно могут выбирать, в каком из проектов,   предложенных  учителем, они будут участвовать. Для обеспечения свободы и расширения поля выбора  рекомендуется предлагать разные по своим характеристи</w:t>
      </w:r>
      <w:r>
        <w:rPr>
          <w:rFonts w:ascii="Times New Roman" w:hAnsi="Times New Roman"/>
          <w:sz w:val="24"/>
          <w:szCs w:val="24"/>
        </w:rPr>
        <w:t>кам проекты (длительные и крат</w:t>
      </w:r>
      <w:r w:rsidRPr="00A20A86">
        <w:rPr>
          <w:rFonts w:ascii="Times New Roman" w:hAnsi="Times New Roman"/>
          <w:sz w:val="24"/>
          <w:szCs w:val="24"/>
        </w:rPr>
        <w:t xml:space="preserve">косрочные, индивидуальные, групповые и коллективные и т. д.).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Кроме того, если известно, что кто-то из детей умеет</w:t>
      </w:r>
      <w:r>
        <w:rPr>
          <w:rFonts w:ascii="Times New Roman" w:hAnsi="Times New Roman"/>
          <w:sz w:val="24"/>
          <w:szCs w:val="24"/>
        </w:rPr>
        <w:t xml:space="preserve"> делать что-то конкретное, мож</w:t>
      </w:r>
      <w:r w:rsidRPr="00A20A86">
        <w:rPr>
          <w:rFonts w:ascii="Times New Roman" w:hAnsi="Times New Roman"/>
          <w:sz w:val="24"/>
          <w:szCs w:val="24"/>
        </w:rPr>
        <w:t>но привязать этот проект к теме и предоставить ребенку во</w:t>
      </w:r>
      <w:r>
        <w:rPr>
          <w:rFonts w:ascii="Times New Roman" w:hAnsi="Times New Roman"/>
          <w:sz w:val="24"/>
          <w:szCs w:val="24"/>
        </w:rPr>
        <w:t xml:space="preserve">зможность проявить себя в том, </w:t>
      </w:r>
      <w:r w:rsidRPr="00A20A86">
        <w:rPr>
          <w:rFonts w:ascii="Times New Roman" w:hAnsi="Times New Roman"/>
          <w:sz w:val="24"/>
          <w:szCs w:val="24"/>
        </w:rPr>
        <w:t xml:space="preserve">что он хорошо умеет делать.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При распределении ролей в проектах, помимо собст</w:t>
      </w:r>
      <w:r>
        <w:rPr>
          <w:rFonts w:ascii="Times New Roman" w:hAnsi="Times New Roman"/>
          <w:sz w:val="24"/>
          <w:szCs w:val="24"/>
        </w:rPr>
        <w:t>венно пожеланий детей, рекомен</w:t>
      </w:r>
      <w:r w:rsidRPr="00A20A86">
        <w:rPr>
          <w:rFonts w:ascii="Times New Roman" w:hAnsi="Times New Roman"/>
          <w:sz w:val="24"/>
          <w:szCs w:val="24"/>
        </w:rPr>
        <w:t>дуется руководствоваться известными учителю способн</w:t>
      </w:r>
      <w:r>
        <w:rPr>
          <w:rFonts w:ascii="Times New Roman" w:hAnsi="Times New Roman"/>
          <w:sz w:val="24"/>
          <w:szCs w:val="24"/>
        </w:rPr>
        <w:t>остями учащихся и их психологи</w:t>
      </w:r>
      <w:r w:rsidRPr="00A20A86">
        <w:rPr>
          <w:rFonts w:ascii="Times New Roman" w:hAnsi="Times New Roman"/>
          <w:sz w:val="24"/>
          <w:szCs w:val="24"/>
        </w:rPr>
        <w:t>ческими особенностями. Вопрос иерархии в проектах — вопрос деликатный и, с одной  стороны, позволяет создавать благоприятные условия дл</w:t>
      </w:r>
      <w:r>
        <w:rPr>
          <w:rFonts w:ascii="Times New Roman" w:hAnsi="Times New Roman"/>
          <w:sz w:val="24"/>
          <w:szCs w:val="24"/>
        </w:rPr>
        <w:t xml:space="preserve">я развития лидерских качеств и </w:t>
      </w:r>
      <w:r w:rsidRPr="00A20A86">
        <w:rPr>
          <w:rFonts w:ascii="Times New Roman" w:hAnsi="Times New Roman"/>
          <w:sz w:val="24"/>
          <w:szCs w:val="24"/>
        </w:rPr>
        <w:t>умения сотрудничества в коллективе, а с другой — тре</w:t>
      </w:r>
      <w:r>
        <w:rPr>
          <w:rFonts w:ascii="Times New Roman" w:hAnsi="Times New Roman"/>
          <w:sz w:val="24"/>
          <w:szCs w:val="24"/>
        </w:rPr>
        <w:t xml:space="preserve">бует тщательного наблюдения за </w:t>
      </w:r>
      <w:r w:rsidRPr="00A20A86">
        <w:rPr>
          <w:rFonts w:ascii="Times New Roman" w:hAnsi="Times New Roman"/>
          <w:sz w:val="24"/>
          <w:szCs w:val="24"/>
        </w:rPr>
        <w:t>совместной деятельностью детей в ситуациях сотрудничества и подчинения (временного подчинения в рамках одного проекта). Особенно удачно</w:t>
      </w:r>
      <w:r>
        <w:rPr>
          <w:rFonts w:ascii="Times New Roman" w:hAnsi="Times New Roman"/>
          <w:sz w:val="24"/>
          <w:szCs w:val="24"/>
        </w:rPr>
        <w:t xml:space="preserve">, если такие наблюдения сможет </w:t>
      </w:r>
      <w:r w:rsidRPr="00A20A86">
        <w:rPr>
          <w:rFonts w:ascii="Times New Roman" w:hAnsi="Times New Roman"/>
          <w:sz w:val="24"/>
          <w:szCs w:val="24"/>
        </w:rPr>
        <w:t xml:space="preserve">осуществлять детский психолог.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Каждый проект должен быть доведен до успешного завершения и оставить у ребенка  ощущение гордости за полученный результат. Для этого в процессе работы над проектами  учитель помогает детям соизмерять свои желания и возм</w:t>
      </w:r>
      <w:r>
        <w:rPr>
          <w:rFonts w:ascii="Times New Roman" w:hAnsi="Times New Roman"/>
          <w:sz w:val="24"/>
          <w:szCs w:val="24"/>
        </w:rPr>
        <w:t>ожности. После завершения рабо</w:t>
      </w:r>
      <w:r w:rsidRPr="00A20A86">
        <w:rPr>
          <w:rFonts w:ascii="Times New Roman" w:hAnsi="Times New Roman"/>
          <w:sz w:val="24"/>
          <w:szCs w:val="24"/>
        </w:rPr>
        <w:t xml:space="preserve">ты над проектом надо предоставить учащимся возможность </w:t>
      </w:r>
      <w:r>
        <w:rPr>
          <w:rFonts w:ascii="Times New Roman" w:hAnsi="Times New Roman"/>
          <w:sz w:val="24"/>
          <w:szCs w:val="24"/>
        </w:rPr>
        <w:t>рассказать о своей работе, по</w:t>
      </w:r>
      <w:r w:rsidRPr="00A20A86">
        <w:rPr>
          <w:rFonts w:ascii="Times New Roman" w:hAnsi="Times New Roman"/>
          <w:sz w:val="24"/>
          <w:szCs w:val="24"/>
        </w:rPr>
        <w:t>казать то, что у них получилось, и услышать похвалу в св</w:t>
      </w:r>
      <w:r>
        <w:rPr>
          <w:rFonts w:ascii="Times New Roman" w:hAnsi="Times New Roman"/>
          <w:sz w:val="24"/>
          <w:szCs w:val="24"/>
        </w:rPr>
        <w:t>ой адрес. Хорошо, если на пред</w:t>
      </w:r>
      <w:r w:rsidRPr="00A20A86">
        <w:rPr>
          <w:rFonts w:ascii="Times New Roman" w:hAnsi="Times New Roman"/>
          <w:sz w:val="24"/>
          <w:szCs w:val="24"/>
        </w:rPr>
        <w:t>ставлении результатов проекта присутствуют не только другие дети, но и родители</w:t>
      </w:r>
      <w:r>
        <w:rPr>
          <w:rFonts w:ascii="Times New Roman" w:hAnsi="Times New Roman"/>
          <w:sz w:val="24"/>
          <w:szCs w:val="24"/>
        </w:rPr>
        <w:t>.</w:t>
      </w:r>
      <w:r w:rsidRPr="00A20A86">
        <w:rPr>
          <w:rFonts w:ascii="Times New Roman" w:hAnsi="Times New Roman"/>
          <w:sz w:val="24"/>
          <w:szCs w:val="24"/>
        </w:rPr>
        <w:t xml:space="preserve"> Если  проект долгосрочный, то в нем целесообразно выдел</w:t>
      </w:r>
      <w:r>
        <w:rPr>
          <w:rFonts w:ascii="Times New Roman" w:hAnsi="Times New Roman"/>
          <w:sz w:val="24"/>
          <w:szCs w:val="24"/>
        </w:rPr>
        <w:t>ять промежуточные этапы, по ре</w:t>
      </w:r>
      <w:r w:rsidRPr="00A20A86">
        <w:rPr>
          <w:rFonts w:ascii="Times New Roman" w:hAnsi="Times New Roman"/>
          <w:sz w:val="24"/>
          <w:szCs w:val="24"/>
        </w:rPr>
        <w:t>зультатам которых дети получают положительное под</w:t>
      </w:r>
      <w:r>
        <w:rPr>
          <w:rFonts w:ascii="Times New Roman" w:hAnsi="Times New Roman"/>
          <w:sz w:val="24"/>
          <w:szCs w:val="24"/>
        </w:rPr>
        <w:t>крепление. Например, при подго</w:t>
      </w:r>
      <w:r w:rsidRPr="00A20A86">
        <w:rPr>
          <w:rFonts w:ascii="Times New Roman" w:hAnsi="Times New Roman"/>
          <w:sz w:val="24"/>
          <w:szCs w:val="24"/>
        </w:rPr>
        <w:t xml:space="preserve">товке кукольного спектакля можно устроить презентацию сделанных кукол персонажей.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Некоторые проекты являются как бы </w:t>
      </w:r>
      <w:proofErr w:type="spellStart"/>
      <w:r w:rsidRPr="00A20A86">
        <w:rPr>
          <w:rFonts w:ascii="Times New Roman" w:hAnsi="Times New Roman"/>
          <w:sz w:val="24"/>
          <w:szCs w:val="24"/>
        </w:rPr>
        <w:t>самопрезентующим</w:t>
      </w:r>
      <w:r>
        <w:rPr>
          <w:rFonts w:ascii="Times New Roman" w:hAnsi="Times New Roman"/>
          <w:sz w:val="24"/>
          <w:szCs w:val="24"/>
        </w:rPr>
        <w:t>ися</w:t>
      </w:r>
      <w:proofErr w:type="spellEnd"/>
      <w:r>
        <w:rPr>
          <w:rFonts w:ascii="Times New Roman" w:hAnsi="Times New Roman"/>
          <w:sz w:val="24"/>
          <w:szCs w:val="24"/>
        </w:rPr>
        <w:t xml:space="preserve"> — это спектакли, концерты, </w:t>
      </w:r>
      <w:r w:rsidRPr="00A20A86">
        <w:rPr>
          <w:rFonts w:ascii="Times New Roman" w:hAnsi="Times New Roman"/>
          <w:sz w:val="24"/>
          <w:szCs w:val="24"/>
        </w:rPr>
        <w:t>живые газеты и т. д. Презентацию проектов, завершающихся изготовлением мо</w:t>
      </w:r>
      <w:r>
        <w:rPr>
          <w:rFonts w:ascii="Times New Roman" w:hAnsi="Times New Roman"/>
          <w:sz w:val="24"/>
          <w:szCs w:val="24"/>
        </w:rPr>
        <w:t>делей, ма</w:t>
      </w:r>
      <w:r w:rsidRPr="00A20A86">
        <w:rPr>
          <w:rFonts w:ascii="Times New Roman" w:hAnsi="Times New Roman"/>
          <w:sz w:val="24"/>
          <w:szCs w:val="24"/>
        </w:rPr>
        <w:t xml:space="preserve">кетов, поделок, надо организовывать специальным образом. </w:t>
      </w:r>
    </w:p>
    <w:p w:rsidR="0098161F" w:rsidRPr="004B68D9" w:rsidRDefault="0098161F" w:rsidP="00874B2D">
      <w:pPr>
        <w:spacing w:before="100" w:beforeAutospacing="1" w:after="100" w:afterAutospacing="1" w:line="240" w:lineRule="auto"/>
        <w:jc w:val="center"/>
        <w:rPr>
          <w:rFonts w:ascii="Times New Roman" w:hAnsi="Times New Roman"/>
          <w:b/>
          <w:sz w:val="24"/>
          <w:szCs w:val="24"/>
        </w:rPr>
      </w:pPr>
      <w:r w:rsidRPr="004B68D9">
        <w:rPr>
          <w:rFonts w:ascii="Times New Roman" w:hAnsi="Times New Roman"/>
          <w:b/>
          <w:sz w:val="24"/>
          <w:szCs w:val="24"/>
        </w:rPr>
        <w:t>Примеры проектов в рамках курса «Математика»</w:t>
      </w:r>
    </w:p>
    <w:p w:rsidR="0098161F" w:rsidRPr="004B68D9" w:rsidRDefault="0098161F" w:rsidP="00CA3473">
      <w:pPr>
        <w:spacing w:before="100" w:beforeAutospacing="1" w:after="100" w:afterAutospacing="1" w:line="240" w:lineRule="auto"/>
        <w:jc w:val="both"/>
        <w:rPr>
          <w:rFonts w:ascii="Times New Roman" w:hAnsi="Times New Roman"/>
          <w:b/>
          <w:sz w:val="24"/>
          <w:szCs w:val="24"/>
        </w:rPr>
      </w:pPr>
      <w:r w:rsidRPr="004B68D9">
        <w:rPr>
          <w:rFonts w:ascii="Times New Roman" w:hAnsi="Times New Roman"/>
          <w:b/>
          <w:sz w:val="24"/>
          <w:szCs w:val="24"/>
        </w:rPr>
        <w:t xml:space="preserve">    Тема: математические развлечения </w:t>
      </w:r>
    </w:p>
    <w:p w:rsidR="0098161F" w:rsidRPr="004B68D9" w:rsidRDefault="0098161F" w:rsidP="00CA3473">
      <w:pPr>
        <w:spacing w:before="100" w:beforeAutospacing="1" w:after="100" w:afterAutospacing="1" w:line="240" w:lineRule="auto"/>
        <w:jc w:val="both"/>
        <w:rPr>
          <w:rFonts w:ascii="Times New Roman" w:hAnsi="Times New Roman"/>
          <w:i/>
          <w:sz w:val="24"/>
          <w:szCs w:val="24"/>
        </w:rPr>
      </w:pPr>
      <w:r>
        <w:rPr>
          <w:rFonts w:ascii="Times New Roman" w:hAnsi="Times New Roman"/>
          <w:sz w:val="24"/>
          <w:szCs w:val="24"/>
        </w:rPr>
        <w:t xml:space="preserve">     </w:t>
      </w:r>
      <w:r w:rsidRPr="004B68D9">
        <w:rPr>
          <w:rFonts w:ascii="Times New Roman" w:hAnsi="Times New Roman"/>
          <w:i/>
          <w:sz w:val="24"/>
          <w:szCs w:val="24"/>
        </w:rPr>
        <w:t xml:space="preserve">Примеры </w:t>
      </w:r>
      <w:proofErr w:type="spellStart"/>
      <w:r w:rsidRPr="004B68D9">
        <w:rPr>
          <w:rFonts w:ascii="Times New Roman" w:hAnsi="Times New Roman"/>
          <w:i/>
          <w:sz w:val="24"/>
          <w:szCs w:val="24"/>
        </w:rPr>
        <w:t>подтем</w:t>
      </w:r>
      <w:proofErr w:type="spellEnd"/>
      <w:r w:rsidRPr="004B68D9">
        <w:rPr>
          <w:rFonts w:ascii="Times New Roman" w:hAnsi="Times New Roman"/>
          <w:i/>
          <w:sz w:val="24"/>
          <w:szCs w:val="24"/>
        </w:rPr>
        <w:t xml:space="preserve">: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Игры с числами.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Невозможные рисунки.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Логические задачи.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Магические квадраты.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Старинные задачи.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Фокусы с числами.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Логические игры. </w:t>
      </w:r>
    </w:p>
    <w:p w:rsidR="0098161F" w:rsidRPr="00A20A86" w:rsidRDefault="0098161F" w:rsidP="00CA3473">
      <w:pPr>
        <w:numPr>
          <w:ilvl w:val="0"/>
          <w:numId w:val="2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Развертки. </w:t>
      </w:r>
    </w:p>
    <w:p w:rsidR="0098161F" w:rsidRPr="004B68D9" w:rsidRDefault="0098161F" w:rsidP="00CA3473">
      <w:pPr>
        <w:spacing w:before="100" w:beforeAutospacing="1" w:after="100" w:afterAutospacing="1" w:line="240" w:lineRule="auto"/>
        <w:jc w:val="both"/>
        <w:rPr>
          <w:rFonts w:ascii="Times New Roman" w:hAnsi="Times New Roman"/>
          <w:i/>
          <w:sz w:val="24"/>
          <w:szCs w:val="24"/>
        </w:rPr>
      </w:pPr>
      <w:r w:rsidRPr="004B68D9">
        <w:rPr>
          <w:rFonts w:ascii="Times New Roman" w:hAnsi="Times New Roman"/>
          <w:i/>
          <w:sz w:val="24"/>
          <w:szCs w:val="24"/>
        </w:rPr>
        <w:t xml:space="preserve">      Примеры проектов: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Лист Мёбиуса.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Бумажный домик с мебелью.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Бумажные макеты транспорта (самолеты, корабли, машины).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Чемпионат класса по </w:t>
      </w:r>
      <w:proofErr w:type="spellStart"/>
      <w:r w:rsidRPr="00A20A86">
        <w:rPr>
          <w:rFonts w:ascii="Times New Roman" w:hAnsi="Times New Roman"/>
          <w:sz w:val="24"/>
          <w:szCs w:val="24"/>
        </w:rPr>
        <w:t>калаху</w:t>
      </w:r>
      <w:proofErr w:type="spellEnd"/>
      <w:r w:rsidRPr="00A20A86">
        <w:rPr>
          <w:rFonts w:ascii="Times New Roman" w:hAnsi="Times New Roman"/>
          <w:sz w:val="24"/>
          <w:szCs w:val="24"/>
        </w:rPr>
        <w:t xml:space="preserve"> (или другой логической игре).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Конкурс математических развлечений.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Энциклопедия математических развлечений. </w:t>
      </w:r>
    </w:p>
    <w:p w:rsidR="0098161F" w:rsidRPr="00A20A86" w:rsidRDefault="0098161F" w:rsidP="00CA3473">
      <w:pPr>
        <w:numPr>
          <w:ilvl w:val="0"/>
          <w:numId w:val="29"/>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Математический праздник. </w:t>
      </w:r>
    </w:p>
    <w:p w:rsidR="0098161F" w:rsidRPr="004B68D9" w:rsidRDefault="0098161F" w:rsidP="00CA3473">
      <w:pPr>
        <w:spacing w:before="100" w:beforeAutospacing="1" w:after="100" w:afterAutospacing="1" w:line="240" w:lineRule="auto"/>
        <w:jc w:val="both"/>
        <w:rPr>
          <w:rFonts w:ascii="Times New Roman" w:hAnsi="Times New Roman"/>
          <w:b/>
          <w:sz w:val="24"/>
          <w:szCs w:val="24"/>
        </w:rPr>
      </w:pPr>
      <w:r w:rsidRPr="004B68D9">
        <w:rPr>
          <w:rFonts w:ascii="Times New Roman" w:hAnsi="Times New Roman"/>
          <w:b/>
          <w:sz w:val="24"/>
          <w:szCs w:val="24"/>
        </w:rPr>
        <w:t xml:space="preserve">      Тема: логические игры </w:t>
      </w:r>
    </w:p>
    <w:p w:rsidR="0098161F" w:rsidRPr="004B68D9" w:rsidRDefault="0098161F" w:rsidP="00CA3473">
      <w:pPr>
        <w:spacing w:before="100" w:beforeAutospacing="1" w:after="100" w:afterAutospacing="1" w:line="240" w:lineRule="auto"/>
        <w:jc w:val="both"/>
        <w:rPr>
          <w:rFonts w:ascii="Times New Roman" w:hAnsi="Times New Roman"/>
          <w:i/>
          <w:sz w:val="24"/>
          <w:szCs w:val="24"/>
        </w:rPr>
      </w:pPr>
      <w:r w:rsidRPr="00A20A86">
        <w:rPr>
          <w:rFonts w:ascii="Times New Roman" w:hAnsi="Times New Roman"/>
          <w:sz w:val="24"/>
          <w:szCs w:val="24"/>
        </w:rPr>
        <w:t xml:space="preserve">      </w:t>
      </w:r>
      <w:r w:rsidRPr="004B68D9">
        <w:rPr>
          <w:rFonts w:ascii="Times New Roman" w:hAnsi="Times New Roman"/>
          <w:i/>
          <w:sz w:val="24"/>
          <w:szCs w:val="24"/>
        </w:rPr>
        <w:t xml:space="preserve">Примеры </w:t>
      </w:r>
      <w:proofErr w:type="spellStart"/>
      <w:r w:rsidRPr="004B68D9">
        <w:rPr>
          <w:rFonts w:ascii="Times New Roman" w:hAnsi="Times New Roman"/>
          <w:i/>
          <w:sz w:val="24"/>
          <w:szCs w:val="24"/>
        </w:rPr>
        <w:t>подтем</w:t>
      </w:r>
      <w:proofErr w:type="spellEnd"/>
      <w:r w:rsidRPr="004B68D9">
        <w:rPr>
          <w:rFonts w:ascii="Times New Roman" w:hAnsi="Times New Roman"/>
          <w:i/>
          <w:sz w:val="24"/>
          <w:szCs w:val="24"/>
        </w:rPr>
        <w:t xml:space="preserve">: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Шашки.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Шахматы.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proofErr w:type="spellStart"/>
      <w:r w:rsidRPr="00A20A86">
        <w:rPr>
          <w:rFonts w:ascii="Times New Roman" w:hAnsi="Times New Roman"/>
          <w:sz w:val="24"/>
          <w:szCs w:val="24"/>
        </w:rPr>
        <w:t>Калах</w:t>
      </w:r>
      <w:proofErr w:type="spellEnd"/>
      <w:r w:rsidRPr="00A20A86">
        <w:rPr>
          <w:rFonts w:ascii="Times New Roman" w:hAnsi="Times New Roman"/>
          <w:sz w:val="24"/>
          <w:szCs w:val="24"/>
        </w:rPr>
        <w:t xml:space="preserve">.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Нарды.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Уголки.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Крестики-нолики (в том числе на бесконечной доске).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Морской бой.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Логические игры в древней истории.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Логические игры в книгах.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Логические игры в фильмах. </w:t>
      </w:r>
    </w:p>
    <w:p w:rsidR="0098161F" w:rsidRPr="00A20A86" w:rsidRDefault="0098161F" w:rsidP="00CA3473">
      <w:pPr>
        <w:numPr>
          <w:ilvl w:val="0"/>
          <w:numId w:val="30"/>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Забытые игры. </w:t>
      </w:r>
    </w:p>
    <w:p w:rsidR="0098161F" w:rsidRPr="004B68D9" w:rsidRDefault="0098161F" w:rsidP="00CA3473">
      <w:pPr>
        <w:spacing w:before="100" w:beforeAutospacing="1" w:after="100" w:afterAutospacing="1" w:line="240" w:lineRule="auto"/>
        <w:jc w:val="both"/>
        <w:rPr>
          <w:rFonts w:ascii="Times New Roman" w:hAnsi="Times New Roman"/>
          <w:i/>
          <w:sz w:val="24"/>
          <w:szCs w:val="24"/>
        </w:rPr>
      </w:pPr>
      <w:r w:rsidRPr="00A20A86">
        <w:rPr>
          <w:rFonts w:ascii="Times New Roman" w:hAnsi="Times New Roman"/>
          <w:sz w:val="24"/>
          <w:szCs w:val="24"/>
        </w:rPr>
        <w:t xml:space="preserve">   </w:t>
      </w:r>
      <w:r w:rsidRPr="004B68D9">
        <w:rPr>
          <w:rFonts w:ascii="Times New Roman" w:hAnsi="Times New Roman"/>
          <w:i/>
          <w:sz w:val="24"/>
          <w:szCs w:val="24"/>
        </w:rPr>
        <w:t xml:space="preserve">Примеры проектов: </w:t>
      </w:r>
    </w:p>
    <w:p w:rsidR="0098161F" w:rsidRPr="00A20A86" w:rsidRDefault="0098161F" w:rsidP="00CA3473">
      <w:pPr>
        <w:numPr>
          <w:ilvl w:val="0"/>
          <w:numId w:val="31"/>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Чемпионаты класса по одной или нескольким играм. </w:t>
      </w:r>
    </w:p>
    <w:p w:rsidR="0098161F" w:rsidRDefault="0098161F" w:rsidP="00CA3473">
      <w:pPr>
        <w:numPr>
          <w:ilvl w:val="0"/>
          <w:numId w:val="31"/>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Комплекты для игр.</w:t>
      </w:r>
    </w:p>
    <w:p w:rsidR="0098161F" w:rsidRPr="00A20A86" w:rsidRDefault="0098161F" w:rsidP="00CA3473">
      <w:pPr>
        <w:numPr>
          <w:ilvl w:val="0"/>
          <w:numId w:val="31"/>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Оригинальный стилизов</w:t>
      </w:r>
      <w:r>
        <w:rPr>
          <w:rFonts w:ascii="Times New Roman" w:hAnsi="Times New Roman"/>
          <w:sz w:val="24"/>
          <w:szCs w:val="24"/>
        </w:rPr>
        <w:t>анный комплект шахматных фигур.</w:t>
      </w:r>
    </w:p>
    <w:p w:rsidR="0098161F" w:rsidRPr="00A20A86" w:rsidRDefault="0098161F" w:rsidP="00CA3473">
      <w:pPr>
        <w:numPr>
          <w:ilvl w:val="0"/>
          <w:numId w:val="31"/>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Демонстрация коллекции одежды по шахматным мотивам. </w:t>
      </w:r>
    </w:p>
    <w:p w:rsidR="0098161F" w:rsidRPr="00A20A86" w:rsidRDefault="0098161F" w:rsidP="00CA3473">
      <w:pPr>
        <w:numPr>
          <w:ilvl w:val="0"/>
          <w:numId w:val="31"/>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Книга о логических играх. </w:t>
      </w:r>
    </w:p>
    <w:p w:rsidR="0098161F" w:rsidRPr="004B68D9" w:rsidRDefault="0098161F" w:rsidP="00874B2D">
      <w:pPr>
        <w:spacing w:before="100" w:beforeAutospacing="1" w:after="100" w:afterAutospacing="1" w:line="240" w:lineRule="auto"/>
        <w:jc w:val="center"/>
        <w:rPr>
          <w:rFonts w:ascii="Times New Roman" w:hAnsi="Times New Roman"/>
          <w:b/>
          <w:sz w:val="24"/>
          <w:szCs w:val="24"/>
        </w:rPr>
      </w:pPr>
      <w:r w:rsidRPr="004B68D9">
        <w:rPr>
          <w:rFonts w:ascii="Times New Roman" w:hAnsi="Times New Roman"/>
          <w:b/>
          <w:sz w:val="24"/>
          <w:szCs w:val="24"/>
        </w:rPr>
        <w:t>Примеры проектов в рамках курса «Математика»</w:t>
      </w:r>
    </w:p>
    <w:p w:rsidR="0098161F" w:rsidRPr="00151AC6" w:rsidRDefault="0098161F" w:rsidP="00CA3473">
      <w:pPr>
        <w:spacing w:before="100" w:beforeAutospacing="1" w:after="100" w:afterAutospacing="1" w:line="240" w:lineRule="auto"/>
        <w:jc w:val="both"/>
        <w:rPr>
          <w:rFonts w:ascii="Times New Roman" w:hAnsi="Times New Roman"/>
          <w:b/>
          <w:sz w:val="24"/>
          <w:szCs w:val="24"/>
        </w:rPr>
      </w:pPr>
      <w:r w:rsidRPr="004B68D9">
        <w:rPr>
          <w:rFonts w:ascii="Times New Roman" w:hAnsi="Times New Roman"/>
          <w:b/>
          <w:sz w:val="24"/>
          <w:szCs w:val="24"/>
        </w:rPr>
        <w:t xml:space="preserve">   Тема: математика вокруг нас </w:t>
      </w:r>
    </w:p>
    <w:p w:rsidR="0098161F" w:rsidRPr="00151AC6" w:rsidRDefault="0098161F" w:rsidP="00CA3473">
      <w:pPr>
        <w:spacing w:before="100" w:beforeAutospacing="1" w:after="100" w:afterAutospacing="1" w:line="240" w:lineRule="auto"/>
        <w:jc w:val="both"/>
        <w:rPr>
          <w:rFonts w:ascii="Times New Roman" w:hAnsi="Times New Roman"/>
          <w:i/>
          <w:sz w:val="24"/>
          <w:szCs w:val="24"/>
        </w:rPr>
      </w:pPr>
      <w:r w:rsidRPr="00151AC6">
        <w:rPr>
          <w:rFonts w:ascii="Times New Roman" w:hAnsi="Times New Roman"/>
          <w:i/>
          <w:sz w:val="24"/>
          <w:szCs w:val="24"/>
        </w:rPr>
        <w:t xml:space="preserve">   Примеры </w:t>
      </w:r>
      <w:proofErr w:type="spellStart"/>
      <w:r w:rsidRPr="00151AC6">
        <w:rPr>
          <w:rFonts w:ascii="Times New Roman" w:hAnsi="Times New Roman"/>
          <w:i/>
          <w:sz w:val="24"/>
          <w:szCs w:val="24"/>
        </w:rPr>
        <w:t>подтем</w:t>
      </w:r>
      <w:proofErr w:type="spellEnd"/>
      <w:r w:rsidRPr="00151AC6">
        <w:rPr>
          <w:rFonts w:ascii="Times New Roman" w:hAnsi="Times New Roman"/>
          <w:i/>
          <w:sz w:val="24"/>
          <w:szCs w:val="24"/>
        </w:rPr>
        <w:t xml:space="preserve">: </w:t>
      </w:r>
    </w:p>
    <w:p w:rsidR="0098161F" w:rsidRPr="00A20A86" w:rsidRDefault="0098161F" w:rsidP="00CA3473">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Числа в пословицах и поговорках. </w:t>
      </w:r>
    </w:p>
    <w:p w:rsidR="0098161F" w:rsidRPr="00A20A86" w:rsidRDefault="0098161F" w:rsidP="00CA3473">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Нумерация вокруг нас. </w:t>
      </w:r>
    </w:p>
    <w:p w:rsidR="0098161F" w:rsidRPr="00A20A86" w:rsidRDefault="0098161F" w:rsidP="00CA3473">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Измерения (что меряют, чем меряют). </w:t>
      </w:r>
    </w:p>
    <w:p w:rsidR="0098161F" w:rsidRPr="00A20A86" w:rsidRDefault="0098161F" w:rsidP="00151AC6">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Единицы измерения в Древней Руси. </w:t>
      </w:r>
    </w:p>
    <w:p w:rsidR="0098161F" w:rsidRPr="00A20A86" w:rsidRDefault="0098161F" w:rsidP="00151AC6">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Единицы измерения в других странах. </w:t>
      </w:r>
    </w:p>
    <w:p w:rsidR="0098161F" w:rsidRPr="00A20A86" w:rsidRDefault="0098161F" w:rsidP="00151AC6">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Числа в спорте. </w:t>
      </w:r>
    </w:p>
    <w:p w:rsidR="0098161F" w:rsidRPr="00A20A86" w:rsidRDefault="0098161F" w:rsidP="00151AC6">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Математика в раскрое одежды. </w:t>
      </w:r>
    </w:p>
    <w:p w:rsidR="0098161F" w:rsidRPr="00A20A86" w:rsidRDefault="0098161F" w:rsidP="00151AC6">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Математика в торговле. </w:t>
      </w:r>
    </w:p>
    <w:p w:rsidR="0098161F" w:rsidRPr="00A20A86" w:rsidRDefault="0098161F" w:rsidP="00151AC6">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Математика в строительстве. </w:t>
      </w:r>
    </w:p>
    <w:p w:rsidR="0098161F" w:rsidRDefault="0098161F" w:rsidP="00CA3473">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Математика в кулинарии. </w:t>
      </w:r>
    </w:p>
    <w:p w:rsidR="0098161F" w:rsidRDefault="0098161F" w:rsidP="00CA3473">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Математика в Древнем мире. </w:t>
      </w:r>
    </w:p>
    <w:p w:rsidR="0098161F" w:rsidRPr="00A20A86" w:rsidRDefault="0098161F" w:rsidP="00CA3473">
      <w:pPr>
        <w:numPr>
          <w:ilvl w:val="0"/>
          <w:numId w:val="32"/>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Профессии, требующие хорошей математической подготовки. </w:t>
      </w:r>
    </w:p>
    <w:p w:rsidR="0098161F" w:rsidRPr="00151AC6" w:rsidRDefault="0098161F" w:rsidP="00CA3473">
      <w:pPr>
        <w:spacing w:before="100" w:beforeAutospacing="1" w:after="100" w:afterAutospacing="1" w:line="240" w:lineRule="auto"/>
        <w:jc w:val="both"/>
        <w:rPr>
          <w:rFonts w:ascii="Times New Roman" w:hAnsi="Times New Roman"/>
          <w:i/>
          <w:sz w:val="24"/>
          <w:szCs w:val="24"/>
        </w:rPr>
      </w:pPr>
      <w:r w:rsidRPr="00151AC6">
        <w:rPr>
          <w:rFonts w:ascii="Times New Roman" w:hAnsi="Times New Roman"/>
          <w:i/>
          <w:sz w:val="24"/>
          <w:szCs w:val="24"/>
        </w:rPr>
        <w:t xml:space="preserve">   Примеры проектов: </w:t>
      </w:r>
    </w:p>
    <w:p w:rsidR="0098161F" w:rsidRPr="00A20A86" w:rsidRDefault="0098161F" w:rsidP="00151AC6">
      <w:pPr>
        <w:numPr>
          <w:ilvl w:val="0"/>
          <w:numId w:val="33"/>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Макеты зданий из простых геометрических тел. </w:t>
      </w:r>
    </w:p>
    <w:p w:rsidR="0098161F" w:rsidRPr="00A20A86" w:rsidRDefault="0098161F" w:rsidP="00151AC6">
      <w:pPr>
        <w:numPr>
          <w:ilvl w:val="0"/>
          <w:numId w:val="33"/>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Книга о математике в Древнем мире. </w:t>
      </w:r>
    </w:p>
    <w:p w:rsidR="0098161F" w:rsidRPr="00A20A86" w:rsidRDefault="0098161F" w:rsidP="00151AC6">
      <w:pPr>
        <w:numPr>
          <w:ilvl w:val="0"/>
          <w:numId w:val="33"/>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Кулинарный праздник «Пересчитанные рецепты». </w:t>
      </w:r>
    </w:p>
    <w:p w:rsidR="0098161F" w:rsidRPr="00A20A86" w:rsidRDefault="0098161F" w:rsidP="00151AC6">
      <w:pPr>
        <w:numPr>
          <w:ilvl w:val="0"/>
          <w:numId w:val="33"/>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Постановка по книге о числах. </w:t>
      </w:r>
    </w:p>
    <w:p w:rsidR="0098161F" w:rsidRPr="00A20A86" w:rsidRDefault="0098161F" w:rsidP="00CA3473">
      <w:pPr>
        <w:numPr>
          <w:ilvl w:val="0"/>
          <w:numId w:val="33"/>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Коллекция самодельных приборов. </w:t>
      </w:r>
    </w:p>
    <w:p w:rsidR="0098161F" w:rsidRPr="00151AC6" w:rsidRDefault="0098161F" w:rsidP="00CA3473">
      <w:pPr>
        <w:spacing w:before="100" w:beforeAutospacing="1" w:after="100" w:afterAutospacing="1" w:line="240" w:lineRule="auto"/>
        <w:jc w:val="both"/>
        <w:rPr>
          <w:rFonts w:ascii="Times New Roman" w:hAnsi="Times New Roman"/>
          <w:b/>
          <w:sz w:val="24"/>
          <w:szCs w:val="24"/>
        </w:rPr>
      </w:pPr>
      <w:r w:rsidRPr="00151AC6">
        <w:rPr>
          <w:rFonts w:ascii="Times New Roman" w:hAnsi="Times New Roman"/>
          <w:b/>
          <w:sz w:val="24"/>
          <w:szCs w:val="24"/>
        </w:rPr>
        <w:t xml:space="preserve">   Тема: шифры </w:t>
      </w:r>
    </w:p>
    <w:p w:rsidR="0098161F" w:rsidRPr="00151AC6" w:rsidRDefault="0098161F" w:rsidP="00CA3473">
      <w:pPr>
        <w:spacing w:before="100" w:beforeAutospacing="1" w:after="100" w:afterAutospacing="1" w:line="240" w:lineRule="auto"/>
        <w:jc w:val="both"/>
        <w:rPr>
          <w:rFonts w:ascii="Times New Roman" w:hAnsi="Times New Roman"/>
          <w:i/>
          <w:sz w:val="24"/>
          <w:szCs w:val="24"/>
        </w:rPr>
      </w:pPr>
      <w:r w:rsidRPr="00151AC6">
        <w:rPr>
          <w:rFonts w:ascii="Times New Roman" w:hAnsi="Times New Roman"/>
          <w:i/>
          <w:sz w:val="24"/>
          <w:szCs w:val="24"/>
        </w:rPr>
        <w:t xml:space="preserve">   Примеры </w:t>
      </w:r>
      <w:proofErr w:type="spellStart"/>
      <w:r>
        <w:rPr>
          <w:rFonts w:ascii="Times New Roman" w:hAnsi="Times New Roman"/>
          <w:i/>
          <w:sz w:val="24"/>
          <w:szCs w:val="24"/>
        </w:rPr>
        <w:t>подтем</w:t>
      </w:r>
      <w:proofErr w:type="spellEnd"/>
      <w:r>
        <w:rPr>
          <w:rFonts w:ascii="Times New Roman" w:hAnsi="Times New Roman"/>
          <w:i/>
          <w:sz w:val="24"/>
          <w:szCs w:val="24"/>
        </w:rPr>
        <w:t>:</w:t>
      </w:r>
    </w:p>
    <w:p w:rsidR="0098161F" w:rsidRPr="00A20A86" w:rsidRDefault="0098161F" w:rsidP="00151AC6">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Способы шифрования текстов. </w:t>
      </w:r>
    </w:p>
    <w:p w:rsidR="0098161F" w:rsidRPr="00A20A86" w:rsidRDefault="0098161F" w:rsidP="00151AC6">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Приспособления для шифрования. </w:t>
      </w:r>
    </w:p>
    <w:p w:rsidR="0098161F" w:rsidRPr="00A20A86" w:rsidRDefault="0098161F" w:rsidP="00151AC6">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Шифрование местонахождения. </w:t>
      </w:r>
    </w:p>
    <w:p w:rsidR="0098161F" w:rsidRPr="00A20A86" w:rsidRDefault="0098161F" w:rsidP="00151AC6">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Книги и фильмы, в которых встречается шифрование текста. </w:t>
      </w:r>
    </w:p>
    <w:p w:rsidR="0098161F" w:rsidRDefault="0098161F" w:rsidP="00151AC6">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Книги и фильмы о поисках по зашифрованным картам. </w:t>
      </w:r>
    </w:p>
    <w:p w:rsidR="0098161F" w:rsidRPr="00A20A86" w:rsidRDefault="0098161F" w:rsidP="00CA3473">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Передача тайного смысла в картинах. </w:t>
      </w:r>
    </w:p>
    <w:p w:rsidR="0098161F" w:rsidRDefault="0098161F" w:rsidP="00151AC6">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Передача тайного смысла в книгах. </w:t>
      </w:r>
    </w:p>
    <w:p w:rsidR="0098161F" w:rsidRPr="00A20A86" w:rsidRDefault="0098161F" w:rsidP="00CA3473">
      <w:pPr>
        <w:numPr>
          <w:ilvl w:val="0"/>
          <w:numId w:val="34"/>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Знаки в шифровании. </w:t>
      </w:r>
    </w:p>
    <w:p w:rsidR="0098161F" w:rsidRPr="00151AC6" w:rsidRDefault="0098161F" w:rsidP="00CA3473">
      <w:pPr>
        <w:spacing w:before="100" w:beforeAutospacing="1" w:after="100" w:afterAutospacing="1" w:line="240" w:lineRule="auto"/>
        <w:jc w:val="both"/>
        <w:rPr>
          <w:rFonts w:ascii="Times New Roman" w:hAnsi="Times New Roman"/>
          <w:i/>
          <w:sz w:val="24"/>
          <w:szCs w:val="24"/>
        </w:rPr>
      </w:pPr>
      <w:r w:rsidRPr="00151AC6">
        <w:rPr>
          <w:rFonts w:ascii="Times New Roman" w:hAnsi="Times New Roman"/>
          <w:i/>
          <w:sz w:val="24"/>
          <w:szCs w:val="24"/>
        </w:rPr>
        <w:t xml:space="preserve">       Примеры проектов: </w:t>
      </w:r>
    </w:p>
    <w:p w:rsidR="0098161F" w:rsidRPr="00A20A86" w:rsidRDefault="0098161F" w:rsidP="00151AC6">
      <w:pPr>
        <w:numPr>
          <w:ilvl w:val="0"/>
          <w:numId w:val="35"/>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Игра «Поиск сокровищ». </w:t>
      </w:r>
    </w:p>
    <w:p w:rsidR="0098161F" w:rsidRPr="00A20A86" w:rsidRDefault="0098161F" w:rsidP="00151AC6">
      <w:pPr>
        <w:numPr>
          <w:ilvl w:val="0"/>
          <w:numId w:val="35"/>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Конкурс дешифраторов. </w:t>
      </w:r>
    </w:p>
    <w:p w:rsidR="0098161F" w:rsidRPr="00A20A86" w:rsidRDefault="0098161F" w:rsidP="00151AC6">
      <w:pPr>
        <w:numPr>
          <w:ilvl w:val="0"/>
          <w:numId w:val="35"/>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Создание приспособления для шифрования. </w:t>
      </w:r>
    </w:p>
    <w:p w:rsidR="0098161F" w:rsidRPr="00A20A86" w:rsidRDefault="0098161F" w:rsidP="00151AC6">
      <w:pPr>
        <w:numPr>
          <w:ilvl w:val="0"/>
          <w:numId w:val="35"/>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Постановка по произведению о шифрах. </w:t>
      </w:r>
    </w:p>
    <w:p w:rsidR="0098161F" w:rsidRPr="00A20A86" w:rsidRDefault="0098161F" w:rsidP="00151AC6">
      <w:pPr>
        <w:numPr>
          <w:ilvl w:val="0"/>
          <w:numId w:val="35"/>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Обзор способов шифрования. </w:t>
      </w:r>
    </w:p>
    <w:p w:rsidR="0098161F" w:rsidRPr="00151AC6" w:rsidRDefault="0098161F" w:rsidP="00CA3473">
      <w:pPr>
        <w:spacing w:before="100" w:beforeAutospacing="1" w:after="100" w:afterAutospacing="1" w:line="240" w:lineRule="auto"/>
        <w:jc w:val="both"/>
        <w:rPr>
          <w:rFonts w:ascii="Times New Roman" w:hAnsi="Times New Roman"/>
          <w:b/>
          <w:sz w:val="24"/>
          <w:szCs w:val="24"/>
        </w:rPr>
      </w:pPr>
      <w:r w:rsidRPr="00151AC6">
        <w:rPr>
          <w:rFonts w:ascii="Times New Roman" w:hAnsi="Times New Roman"/>
          <w:b/>
          <w:sz w:val="24"/>
          <w:szCs w:val="24"/>
        </w:rPr>
        <w:t xml:space="preserve">       Тема: узоры </w:t>
      </w:r>
    </w:p>
    <w:p w:rsidR="0098161F" w:rsidRPr="002E3928" w:rsidRDefault="0098161F" w:rsidP="00CA3473">
      <w:pPr>
        <w:spacing w:before="100" w:beforeAutospacing="1" w:after="100" w:afterAutospacing="1" w:line="240" w:lineRule="auto"/>
        <w:jc w:val="both"/>
        <w:rPr>
          <w:rFonts w:ascii="Times New Roman" w:hAnsi="Times New Roman"/>
          <w:i/>
          <w:sz w:val="24"/>
          <w:szCs w:val="24"/>
        </w:rPr>
      </w:pPr>
      <w:r w:rsidRPr="002E3928">
        <w:rPr>
          <w:rFonts w:ascii="Times New Roman" w:hAnsi="Times New Roman"/>
          <w:i/>
          <w:sz w:val="24"/>
          <w:szCs w:val="24"/>
        </w:rPr>
        <w:t xml:space="preserve">       Примеры </w:t>
      </w:r>
      <w:proofErr w:type="spellStart"/>
      <w:r w:rsidRPr="002E3928">
        <w:rPr>
          <w:rFonts w:ascii="Times New Roman" w:hAnsi="Times New Roman"/>
          <w:i/>
          <w:sz w:val="24"/>
          <w:szCs w:val="24"/>
        </w:rPr>
        <w:t>подтем</w:t>
      </w:r>
      <w:proofErr w:type="spellEnd"/>
      <w:r w:rsidRPr="002E3928">
        <w:rPr>
          <w:rFonts w:ascii="Times New Roman" w:hAnsi="Times New Roman"/>
          <w:i/>
          <w:sz w:val="24"/>
          <w:szCs w:val="24"/>
        </w:rPr>
        <w:t xml:space="preserve">: </w:t>
      </w:r>
    </w:p>
    <w:p w:rsidR="0098161F"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в Древней Греции.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в Древнем Риме.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в Древнем Египте.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Узоры в Древней Руси.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Закономерности в узорах.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на зданиях.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Узоры на одежде.</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на посуде.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на оружии.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Узоры в оформлении книг. </w:t>
      </w:r>
    </w:p>
    <w:p w:rsidR="0098161F" w:rsidRPr="00A20A86" w:rsidRDefault="0098161F" w:rsidP="002E3928">
      <w:pPr>
        <w:numPr>
          <w:ilvl w:val="0"/>
          <w:numId w:val="36"/>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Магические узоры. </w:t>
      </w:r>
    </w:p>
    <w:p w:rsidR="0098161F" w:rsidRPr="002E3928" w:rsidRDefault="0098161F" w:rsidP="00CA3473">
      <w:pPr>
        <w:spacing w:before="100" w:beforeAutospacing="1" w:after="100" w:afterAutospacing="1" w:line="240" w:lineRule="auto"/>
        <w:jc w:val="both"/>
        <w:rPr>
          <w:rFonts w:ascii="Times New Roman" w:hAnsi="Times New Roman"/>
          <w:i/>
          <w:sz w:val="24"/>
          <w:szCs w:val="24"/>
        </w:rPr>
      </w:pPr>
      <w:r w:rsidRPr="00A20A86">
        <w:rPr>
          <w:rFonts w:ascii="Times New Roman" w:hAnsi="Times New Roman"/>
          <w:sz w:val="24"/>
          <w:szCs w:val="24"/>
        </w:rPr>
        <w:t xml:space="preserve">       </w:t>
      </w:r>
      <w:r w:rsidRPr="002E3928">
        <w:rPr>
          <w:rFonts w:ascii="Times New Roman" w:hAnsi="Times New Roman"/>
          <w:i/>
          <w:sz w:val="24"/>
          <w:szCs w:val="24"/>
        </w:rPr>
        <w:t xml:space="preserve">Примеры проектов: </w:t>
      </w:r>
    </w:p>
    <w:p w:rsidR="0098161F" w:rsidRPr="00A20A86" w:rsidRDefault="0098161F" w:rsidP="002E3928">
      <w:pPr>
        <w:numPr>
          <w:ilvl w:val="0"/>
          <w:numId w:val="3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Вышивка с узорами. </w:t>
      </w:r>
    </w:p>
    <w:p w:rsidR="0098161F" w:rsidRPr="00A20A86" w:rsidRDefault="0098161F" w:rsidP="002E3928">
      <w:pPr>
        <w:numPr>
          <w:ilvl w:val="0"/>
          <w:numId w:val="3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Энциклопедия узоров. </w:t>
      </w:r>
    </w:p>
    <w:p w:rsidR="0098161F" w:rsidRPr="00A20A86" w:rsidRDefault="0098161F" w:rsidP="002E3928">
      <w:pPr>
        <w:numPr>
          <w:ilvl w:val="0"/>
          <w:numId w:val="3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Украшение класса узорами. </w:t>
      </w:r>
    </w:p>
    <w:p w:rsidR="0098161F" w:rsidRPr="00A20A86" w:rsidRDefault="0098161F" w:rsidP="002E3928">
      <w:pPr>
        <w:numPr>
          <w:ilvl w:val="0"/>
          <w:numId w:val="3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Демонстрация моделей одежды с узорами. </w:t>
      </w:r>
    </w:p>
    <w:p w:rsidR="0098161F" w:rsidRPr="00A20A86" w:rsidRDefault="0098161F" w:rsidP="002E3928">
      <w:pPr>
        <w:numPr>
          <w:ilvl w:val="0"/>
          <w:numId w:val="3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Коллекция керамической (или иной) самодельной посуды с узорами. </w:t>
      </w:r>
    </w:p>
    <w:p w:rsidR="0098161F" w:rsidRPr="00A20A86" w:rsidRDefault="0098161F" w:rsidP="002E3928">
      <w:pPr>
        <w:numPr>
          <w:ilvl w:val="0"/>
          <w:numId w:val="37"/>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Исследование: «Узоры в истории нашего края». </w:t>
      </w:r>
    </w:p>
    <w:p w:rsidR="0098161F" w:rsidRPr="002E3928" w:rsidRDefault="0098161F" w:rsidP="002E3928">
      <w:pPr>
        <w:spacing w:before="100" w:beforeAutospacing="1" w:after="100" w:afterAutospacing="1" w:line="240" w:lineRule="auto"/>
        <w:jc w:val="center"/>
        <w:rPr>
          <w:rFonts w:ascii="Times New Roman" w:hAnsi="Times New Roman"/>
          <w:b/>
          <w:sz w:val="24"/>
          <w:szCs w:val="24"/>
        </w:rPr>
      </w:pPr>
      <w:r w:rsidRPr="002E3928">
        <w:rPr>
          <w:rFonts w:ascii="Times New Roman" w:hAnsi="Times New Roman"/>
          <w:b/>
          <w:sz w:val="24"/>
          <w:szCs w:val="24"/>
        </w:rPr>
        <w:t>Проектная деятельность  в рамках курса «Окружающий мир»</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Курс «Окружающий мир» обладает широкими возможностями для </w:t>
      </w:r>
      <w:r>
        <w:rPr>
          <w:rFonts w:ascii="Times New Roman" w:hAnsi="Times New Roman"/>
          <w:sz w:val="24"/>
          <w:szCs w:val="24"/>
        </w:rPr>
        <w:t>организации внеу</w:t>
      </w:r>
      <w:r w:rsidRPr="00A20A86">
        <w:rPr>
          <w:rFonts w:ascii="Times New Roman" w:hAnsi="Times New Roman"/>
          <w:sz w:val="24"/>
          <w:szCs w:val="24"/>
        </w:rPr>
        <w:t xml:space="preserve">рочной работы младших школьников. Она служит продолжением урока и предполагает  участие всех учащихся.                                                      </w:t>
      </w:r>
      <w:r>
        <w:rPr>
          <w:rFonts w:ascii="Times New Roman" w:hAnsi="Times New Roman"/>
          <w:sz w:val="24"/>
          <w:szCs w:val="24"/>
        </w:rPr>
        <w:t xml:space="preserve">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Внеурочные работы могут проводиться в учебном ка</w:t>
      </w:r>
      <w:r>
        <w:rPr>
          <w:rFonts w:ascii="Times New Roman" w:hAnsi="Times New Roman"/>
          <w:sz w:val="24"/>
          <w:szCs w:val="24"/>
        </w:rPr>
        <w:t>бинете, в природе, в уголке жи</w:t>
      </w:r>
      <w:r w:rsidRPr="00A20A86">
        <w:rPr>
          <w:rFonts w:ascii="Times New Roman" w:hAnsi="Times New Roman"/>
          <w:sz w:val="24"/>
          <w:szCs w:val="24"/>
        </w:rPr>
        <w:t>вой природы, в музеях разного типа и т. д.; они включ</w:t>
      </w:r>
      <w:r>
        <w:rPr>
          <w:rFonts w:ascii="Times New Roman" w:hAnsi="Times New Roman"/>
          <w:sz w:val="24"/>
          <w:szCs w:val="24"/>
        </w:rPr>
        <w:t>ают проведение опытов, наблюде</w:t>
      </w:r>
      <w:r w:rsidRPr="00A20A86">
        <w:rPr>
          <w:rFonts w:ascii="Times New Roman" w:hAnsi="Times New Roman"/>
          <w:sz w:val="24"/>
          <w:szCs w:val="24"/>
        </w:rPr>
        <w:t xml:space="preserve">ний, экскурсий, значительное внимание должно уделяться проектной исследовательской  деятельности.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Проектная   деятельность   способствует   формирован</w:t>
      </w:r>
      <w:r>
        <w:rPr>
          <w:rFonts w:ascii="Times New Roman" w:hAnsi="Times New Roman"/>
          <w:sz w:val="24"/>
          <w:szCs w:val="24"/>
        </w:rPr>
        <w:t xml:space="preserve">ию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компетентно</w:t>
      </w:r>
      <w:r w:rsidRPr="00A20A86">
        <w:rPr>
          <w:rFonts w:ascii="Times New Roman" w:hAnsi="Times New Roman"/>
          <w:sz w:val="24"/>
          <w:szCs w:val="24"/>
        </w:rPr>
        <w:t>стей: информационной, коммуникативной, социальной</w:t>
      </w:r>
      <w:r>
        <w:rPr>
          <w:rFonts w:ascii="Times New Roman" w:hAnsi="Times New Roman"/>
          <w:sz w:val="24"/>
          <w:szCs w:val="24"/>
        </w:rPr>
        <w:t xml:space="preserve">, а также включению учащихся в </w:t>
      </w:r>
      <w:r w:rsidRPr="00A20A86">
        <w:rPr>
          <w:rFonts w:ascii="Times New Roman" w:hAnsi="Times New Roman"/>
          <w:sz w:val="24"/>
          <w:szCs w:val="24"/>
        </w:rPr>
        <w:t>активный   познавательный   процесс,   в   ходе   которого   ученик   сам   формирует   учебную  проблему,  осуществляет сбор необходимой информац</w:t>
      </w:r>
      <w:r>
        <w:rPr>
          <w:rFonts w:ascii="Times New Roman" w:hAnsi="Times New Roman"/>
          <w:sz w:val="24"/>
          <w:szCs w:val="24"/>
        </w:rPr>
        <w:t xml:space="preserve">ии, планирует варианты решения </w:t>
      </w:r>
      <w:r w:rsidRPr="00A20A86">
        <w:rPr>
          <w:rFonts w:ascii="Times New Roman" w:hAnsi="Times New Roman"/>
          <w:sz w:val="24"/>
          <w:szCs w:val="24"/>
        </w:rPr>
        <w:t xml:space="preserve">проблемы, делает выводы, анализирует свою деятельность (рефлексия).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Внеурочная деятельность, связанная с изучением</w:t>
      </w:r>
      <w:r>
        <w:rPr>
          <w:rFonts w:ascii="Times New Roman" w:hAnsi="Times New Roman"/>
          <w:sz w:val="24"/>
          <w:szCs w:val="24"/>
        </w:rPr>
        <w:t xml:space="preserve"> курса «Окружающий мир», преду</w:t>
      </w:r>
      <w:r w:rsidRPr="00A20A86">
        <w:rPr>
          <w:rFonts w:ascii="Times New Roman" w:hAnsi="Times New Roman"/>
          <w:sz w:val="24"/>
          <w:szCs w:val="24"/>
        </w:rPr>
        <w:t>сматривает организацию проектной деятельности, нацел</w:t>
      </w:r>
      <w:r>
        <w:rPr>
          <w:rFonts w:ascii="Times New Roman" w:hAnsi="Times New Roman"/>
          <w:sz w:val="24"/>
          <w:szCs w:val="24"/>
        </w:rPr>
        <w:t xml:space="preserve">енной на освоение содержания в </w:t>
      </w:r>
      <w:r w:rsidRPr="00A20A86">
        <w:rPr>
          <w:rFonts w:ascii="Times New Roman" w:hAnsi="Times New Roman"/>
          <w:sz w:val="24"/>
          <w:szCs w:val="24"/>
        </w:rPr>
        <w:t>процессе планирования и выполнения постепенно усложняющихся практических заданий,  проектирование решения тех или иных проблем. Иссле</w:t>
      </w:r>
      <w:r>
        <w:rPr>
          <w:rFonts w:ascii="Times New Roman" w:hAnsi="Times New Roman"/>
          <w:sz w:val="24"/>
          <w:szCs w:val="24"/>
        </w:rPr>
        <w:t>довательская проектная деятель</w:t>
      </w:r>
      <w:r w:rsidRPr="00A20A86">
        <w:rPr>
          <w:rFonts w:ascii="Times New Roman" w:hAnsi="Times New Roman"/>
          <w:sz w:val="24"/>
          <w:szCs w:val="24"/>
        </w:rPr>
        <w:t>ность позволяет ученику самостоятельно осваивать сод</w:t>
      </w:r>
      <w:r>
        <w:rPr>
          <w:rFonts w:ascii="Times New Roman" w:hAnsi="Times New Roman"/>
          <w:sz w:val="24"/>
          <w:szCs w:val="24"/>
        </w:rPr>
        <w:t>ержание, работая с разнообразны</w:t>
      </w:r>
      <w:r w:rsidRPr="00A20A86">
        <w:rPr>
          <w:rFonts w:ascii="Times New Roman" w:hAnsi="Times New Roman"/>
          <w:sz w:val="24"/>
          <w:szCs w:val="24"/>
        </w:rPr>
        <w:t>ми источниками информации, приборами, лабораторным оборудованием. Причем проектная деятельность может носить как групповой (на экску</w:t>
      </w:r>
      <w:r>
        <w:rPr>
          <w:rFonts w:ascii="Times New Roman" w:hAnsi="Times New Roman"/>
          <w:sz w:val="24"/>
          <w:szCs w:val="24"/>
        </w:rPr>
        <w:t>рсии), так и индивидуальный ха</w:t>
      </w:r>
      <w:r w:rsidRPr="00A20A86">
        <w:rPr>
          <w:rFonts w:ascii="Times New Roman" w:hAnsi="Times New Roman"/>
          <w:sz w:val="24"/>
          <w:szCs w:val="24"/>
        </w:rPr>
        <w:t>рактер. Курс «Окружающий мир» включает большое числ</w:t>
      </w:r>
      <w:r>
        <w:rPr>
          <w:rFonts w:ascii="Times New Roman" w:hAnsi="Times New Roman"/>
          <w:sz w:val="24"/>
          <w:szCs w:val="24"/>
        </w:rPr>
        <w:t>о экскурсий, в ходе которых мо</w:t>
      </w:r>
      <w:r w:rsidRPr="00A20A86">
        <w:rPr>
          <w:rFonts w:ascii="Times New Roman" w:hAnsi="Times New Roman"/>
          <w:sz w:val="24"/>
          <w:szCs w:val="24"/>
        </w:rPr>
        <w:t xml:space="preserve">жет быть организована исследовательская проектная деятельность.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w:t>
      </w:r>
      <w:proofErr w:type="gramStart"/>
      <w:r w:rsidRPr="00A20A86">
        <w:rPr>
          <w:rFonts w:ascii="Times New Roman" w:hAnsi="Times New Roman"/>
          <w:sz w:val="24"/>
          <w:szCs w:val="24"/>
        </w:rPr>
        <w:t xml:space="preserve">Исследовательская проектная деятельность младших школьников с </w:t>
      </w:r>
      <w:r>
        <w:rPr>
          <w:rFonts w:ascii="Times New Roman" w:hAnsi="Times New Roman"/>
          <w:sz w:val="24"/>
          <w:szCs w:val="24"/>
        </w:rPr>
        <w:t>учетом их воз</w:t>
      </w:r>
      <w:r w:rsidRPr="00A20A86">
        <w:rPr>
          <w:rFonts w:ascii="Times New Roman" w:hAnsi="Times New Roman"/>
          <w:sz w:val="24"/>
          <w:szCs w:val="24"/>
        </w:rPr>
        <w:t>растных особенностей может быть в большей мере ори</w:t>
      </w:r>
      <w:r>
        <w:rPr>
          <w:rFonts w:ascii="Times New Roman" w:hAnsi="Times New Roman"/>
          <w:sz w:val="24"/>
          <w:szCs w:val="24"/>
        </w:rPr>
        <w:t>ентирована на организацию само</w:t>
      </w:r>
      <w:r w:rsidRPr="00A20A86">
        <w:rPr>
          <w:rFonts w:ascii="Times New Roman" w:hAnsi="Times New Roman"/>
          <w:sz w:val="24"/>
          <w:szCs w:val="24"/>
        </w:rPr>
        <w:t>стоятельных исследований по изучению флоры и фауны</w:t>
      </w:r>
      <w:r>
        <w:rPr>
          <w:rFonts w:ascii="Times New Roman" w:hAnsi="Times New Roman"/>
          <w:sz w:val="24"/>
          <w:szCs w:val="24"/>
        </w:rPr>
        <w:t xml:space="preserve">, полезных ископаемых и горных </w:t>
      </w:r>
      <w:r w:rsidRPr="00A20A86">
        <w:rPr>
          <w:rFonts w:ascii="Times New Roman" w:hAnsi="Times New Roman"/>
          <w:sz w:val="24"/>
          <w:szCs w:val="24"/>
        </w:rPr>
        <w:t xml:space="preserve">пород своего региона, проведение фенологических наблюдений, наблюдений </w:t>
      </w:r>
      <w:r>
        <w:rPr>
          <w:rFonts w:ascii="Times New Roman" w:hAnsi="Times New Roman"/>
          <w:sz w:val="24"/>
          <w:szCs w:val="24"/>
        </w:rPr>
        <w:t>за своим ор</w:t>
      </w:r>
      <w:r w:rsidRPr="00A20A86">
        <w:rPr>
          <w:rFonts w:ascii="Times New Roman" w:hAnsi="Times New Roman"/>
          <w:sz w:val="24"/>
          <w:szCs w:val="24"/>
        </w:rPr>
        <w:t>ганизмом, выявление влияния деятельности человека на п</w:t>
      </w:r>
      <w:r>
        <w:rPr>
          <w:rFonts w:ascii="Times New Roman" w:hAnsi="Times New Roman"/>
          <w:sz w:val="24"/>
          <w:szCs w:val="24"/>
        </w:rPr>
        <w:t>рироду, знакомство с региональ</w:t>
      </w:r>
      <w:r w:rsidRPr="00A20A86">
        <w:rPr>
          <w:rFonts w:ascii="Times New Roman" w:hAnsi="Times New Roman"/>
          <w:sz w:val="24"/>
          <w:szCs w:val="24"/>
        </w:rPr>
        <w:t>ной топонимикой, определение конкретных связей истории и культуры своего края с общероссийской   историей</w:t>
      </w:r>
      <w:proofErr w:type="gramEnd"/>
      <w:r w:rsidRPr="00A20A86">
        <w:rPr>
          <w:rFonts w:ascii="Times New Roman" w:hAnsi="Times New Roman"/>
          <w:sz w:val="24"/>
          <w:szCs w:val="24"/>
        </w:rPr>
        <w:t xml:space="preserve">   и   культурой,   моделирование   </w:t>
      </w:r>
      <w:proofErr w:type="spellStart"/>
      <w:r w:rsidRPr="00A20A86">
        <w:rPr>
          <w:rFonts w:ascii="Times New Roman" w:hAnsi="Times New Roman"/>
          <w:sz w:val="24"/>
          <w:szCs w:val="24"/>
        </w:rPr>
        <w:t>социокультурных</w:t>
      </w:r>
      <w:proofErr w:type="spellEnd"/>
      <w:r w:rsidRPr="00A20A86">
        <w:rPr>
          <w:rFonts w:ascii="Times New Roman" w:hAnsi="Times New Roman"/>
          <w:sz w:val="24"/>
          <w:szCs w:val="24"/>
        </w:rPr>
        <w:t xml:space="preserve">   ситуаций   в ценностном контексте традиционной культуры народов своего края.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Заметим, что проектная деятельность при изучен</w:t>
      </w:r>
      <w:r>
        <w:rPr>
          <w:rFonts w:ascii="Times New Roman" w:hAnsi="Times New Roman"/>
          <w:sz w:val="24"/>
          <w:szCs w:val="24"/>
        </w:rPr>
        <w:t>ии курса «Окружающий мир» в на</w:t>
      </w:r>
      <w:r w:rsidRPr="00A20A86">
        <w:rPr>
          <w:rFonts w:ascii="Times New Roman" w:hAnsi="Times New Roman"/>
          <w:sz w:val="24"/>
          <w:szCs w:val="24"/>
        </w:rPr>
        <w:t>чальной школе и</w:t>
      </w:r>
      <w:r>
        <w:rPr>
          <w:rFonts w:ascii="Times New Roman" w:hAnsi="Times New Roman"/>
          <w:sz w:val="24"/>
          <w:szCs w:val="24"/>
        </w:rPr>
        <w:t>меет отличительные особенности</w:t>
      </w:r>
    </w:p>
    <w:p w:rsidR="0098161F" w:rsidRPr="00A20A86" w:rsidRDefault="0098161F" w:rsidP="002E3928">
      <w:pPr>
        <w:numPr>
          <w:ilvl w:val="0"/>
          <w:numId w:val="3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во-первых, она имеет краеведческую направленно</w:t>
      </w:r>
      <w:r>
        <w:rPr>
          <w:rFonts w:ascii="Times New Roman" w:hAnsi="Times New Roman"/>
          <w:sz w:val="24"/>
          <w:szCs w:val="24"/>
        </w:rPr>
        <w:t>сть, что определяется специфи</w:t>
      </w:r>
      <w:r w:rsidRPr="00A20A86">
        <w:rPr>
          <w:rFonts w:ascii="Times New Roman" w:hAnsi="Times New Roman"/>
          <w:sz w:val="24"/>
          <w:szCs w:val="24"/>
        </w:rPr>
        <w:t xml:space="preserve">кой содержания курса; </w:t>
      </w:r>
    </w:p>
    <w:p w:rsidR="0098161F" w:rsidRPr="00A20A86" w:rsidRDefault="0098161F" w:rsidP="002E3928">
      <w:pPr>
        <w:numPr>
          <w:ilvl w:val="0"/>
          <w:numId w:val="3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во-вторых, в большинстве случаев проекты име</w:t>
      </w:r>
      <w:r>
        <w:rPr>
          <w:rFonts w:ascii="Times New Roman" w:hAnsi="Times New Roman"/>
          <w:sz w:val="24"/>
          <w:szCs w:val="24"/>
        </w:rPr>
        <w:t xml:space="preserve">ют краткосрочный характер, что </w:t>
      </w:r>
      <w:r w:rsidRPr="00A20A86">
        <w:rPr>
          <w:rFonts w:ascii="Times New Roman" w:hAnsi="Times New Roman"/>
          <w:sz w:val="24"/>
          <w:szCs w:val="24"/>
        </w:rPr>
        <w:t>обусловлено психологическими и возрастным</w:t>
      </w:r>
      <w:r>
        <w:rPr>
          <w:rFonts w:ascii="Times New Roman" w:hAnsi="Times New Roman"/>
          <w:sz w:val="24"/>
          <w:szCs w:val="24"/>
        </w:rPr>
        <w:t>и особенностями младших школьни</w:t>
      </w:r>
      <w:r w:rsidRPr="00A20A86">
        <w:rPr>
          <w:rFonts w:ascii="Times New Roman" w:hAnsi="Times New Roman"/>
          <w:sz w:val="24"/>
          <w:szCs w:val="24"/>
        </w:rPr>
        <w:t>ков: учащиеся обычно утрачивают интерес к дл</w:t>
      </w:r>
      <w:r>
        <w:rPr>
          <w:rFonts w:ascii="Times New Roman" w:hAnsi="Times New Roman"/>
          <w:sz w:val="24"/>
          <w:szCs w:val="24"/>
        </w:rPr>
        <w:t>ительным исследованиям, требую</w:t>
      </w:r>
      <w:r w:rsidRPr="00A20A86">
        <w:rPr>
          <w:rFonts w:ascii="Times New Roman" w:hAnsi="Times New Roman"/>
          <w:sz w:val="24"/>
          <w:szCs w:val="24"/>
        </w:rPr>
        <w:t xml:space="preserve">щим постоянного наблюдения и фиксации результатов; </w:t>
      </w:r>
    </w:p>
    <w:p w:rsidR="0098161F" w:rsidRPr="00A20A86" w:rsidRDefault="0098161F" w:rsidP="002E3928">
      <w:pPr>
        <w:numPr>
          <w:ilvl w:val="0"/>
          <w:numId w:val="38"/>
        </w:num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в-третьих, проектная деятельность должна осущес</w:t>
      </w:r>
      <w:r>
        <w:rPr>
          <w:rFonts w:ascii="Times New Roman" w:hAnsi="Times New Roman"/>
          <w:sz w:val="24"/>
          <w:szCs w:val="24"/>
        </w:rPr>
        <w:t>твляться в школе, дома или око</w:t>
      </w:r>
      <w:r w:rsidRPr="00A20A86">
        <w:rPr>
          <w:rFonts w:ascii="Times New Roman" w:hAnsi="Times New Roman"/>
          <w:sz w:val="24"/>
          <w:szCs w:val="24"/>
        </w:rPr>
        <w:t xml:space="preserve">ло дома, не требуя от учащихся самостоятельного посещения без сопровождения  взрослых отдаленных объектов, например леса, луга, водоема и т. п., что связано с  обеспечением безопасности обучаемых.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Целесообразно, чтобы проектная деятельность носила</w:t>
      </w:r>
      <w:r>
        <w:rPr>
          <w:rFonts w:ascii="Times New Roman" w:hAnsi="Times New Roman"/>
          <w:sz w:val="24"/>
          <w:szCs w:val="24"/>
        </w:rPr>
        <w:t xml:space="preserve"> групповой характер, что будет </w:t>
      </w:r>
      <w:r w:rsidRPr="00A20A86">
        <w:rPr>
          <w:rFonts w:ascii="Times New Roman" w:hAnsi="Times New Roman"/>
          <w:sz w:val="24"/>
          <w:szCs w:val="24"/>
        </w:rPr>
        <w:t xml:space="preserve">способствовать формированию у учащихся коммуникативных умений, таких, как умение  распределять обязанности в группе, аргументировать свою точку зрения, участвовать в  дискуссии и т. д.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Проектная деятельность должна предусматривать р</w:t>
      </w:r>
      <w:r>
        <w:rPr>
          <w:rFonts w:ascii="Times New Roman" w:hAnsi="Times New Roman"/>
          <w:sz w:val="24"/>
          <w:szCs w:val="24"/>
        </w:rPr>
        <w:t xml:space="preserve">аботу с различными источниками </w:t>
      </w:r>
      <w:r w:rsidRPr="00A20A86">
        <w:rPr>
          <w:rFonts w:ascii="Times New Roman" w:hAnsi="Times New Roman"/>
          <w:sz w:val="24"/>
          <w:szCs w:val="24"/>
        </w:rPr>
        <w:t xml:space="preserve">информации, что обеспечит формирование информационной компетентности, связанной с поиском, анализом, оценкой информации. </w:t>
      </w: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В содержании проектной деятельности должно быть</w:t>
      </w:r>
      <w:r>
        <w:rPr>
          <w:rFonts w:ascii="Times New Roman" w:hAnsi="Times New Roman"/>
          <w:sz w:val="24"/>
          <w:szCs w:val="24"/>
        </w:rPr>
        <w:t xml:space="preserve"> заложено основание для сотруд</w:t>
      </w:r>
      <w:r w:rsidRPr="00A20A86">
        <w:rPr>
          <w:rFonts w:ascii="Times New Roman" w:hAnsi="Times New Roman"/>
          <w:sz w:val="24"/>
          <w:szCs w:val="24"/>
        </w:rPr>
        <w:t xml:space="preserve">ничества детей с членами своей семьи, что обеспечит на следующей ступени обучения </w:t>
      </w:r>
      <w:r>
        <w:rPr>
          <w:rFonts w:ascii="Times New Roman" w:hAnsi="Times New Roman"/>
          <w:sz w:val="24"/>
          <w:szCs w:val="24"/>
        </w:rPr>
        <w:t>ре</w:t>
      </w:r>
      <w:r w:rsidRPr="00A20A86">
        <w:rPr>
          <w:rFonts w:ascii="Times New Roman" w:hAnsi="Times New Roman"/>
          <w:sz w:val="24"/>
          <w:szCs w:val="24"/>
        </w:rPr>
        <w:t xml:space="preserve">альное взаимодействие семьи и школы. </w:t>
      </w:r>
    </w:p>
    <w:p w:rsidR="00442D02" w:rsidRDefault="00442D02" w:rsidP="00CA3473">
      <w:pPr>
        <w:spacing w:before="100" w:beforeAutospacing="1" w:after="100" w:afterAutospacing="1" w:line="240" w:lineRule="auto"/>
        <w:jc w:val="both"/>
        <w:rPr>
          <w:rFonts w:ascii="Times New Roman" w:hAnsi="Times New Roman"/>
          <w:sz w:val="24"/>
          <w:szCs w:val="24"/>
        </w:rPr>
        <w:sectPr w:rsidR="00442D02" w:rsidSect="00442D02">
          <w:pgSz w:w="11906" w:h="16838"/>
          <w:pgMar w:top="851" w:right="851" w:bottom="851" w:left="567" w:header="709" w:footer="709" w:gutter="0"/>
          <w:cols w:space="708"/>
          <w:docGrid w:linePitch="360"/>
        </w:sectPr>
      </w:pPr>
    </w:p>
    <w:p w:rsidR="0098161F" w:rsidRPr="00A20A86" w:rsidRDefault="0098161F" w:rsidP="00CA347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lastRenderedPageBreak/>
        <w:t xml:space="preserve">    Ниже в таблице представлены примерные направлен</w:t>
      </w:r>
      <w:r>
        <w:rPr>
          <w:rFonts w:ascii="Times New Roman" w:hAnsi="Times New Roman"/>
          <w:sz w:val="24"/>
          <w:szCs w:val="24"/>
        </w:rPr>
        <w:t>ия проектной деятельности в за</w:t>
      </w:r>
      <w:r w:rsidRPr="00A20A86">
        <w:rPr>
          <w:rFonts w:ascii="Times New Roman" w:hAnsi="Times New Roman"/>
          <w:sz w:val="24"/>
          <w:szCs w:val="24"/>
        </w:rPr>
        <w:t xml:space="preserve">висимости от исследуемых объектов, а также формы и </w:t>
      </w:r>
      <w:r>
        <w:rPr>
          <w:rFonts w:ascii="Times New Roman" w:hAnsi="Times New Roman"/>
          <w:sz w:val="24"/>
          <w:szCs w:val="24"/>
        </w:rPr>
        <w:t xml:space="preserve">особенности ее организации. По </w:t>
      </w:r>
      <w:r w:rsidRPr="00A20A86">
        <w:rPr>
          <w:rFonts w:ascii="Times New Roman" w:hAnsi="Times New Roman"/>
          <w:sz w:val="24"/>
          <w:szCs w:val="24"/>
        </w:rPr>
        <w:t>усмотрению учителя список объектов, формы и особенн</w:t>
      </w:r>
      <w:r>
        <w:rPr>
          <w:rFonts w:ascii="Times New Roman" w:hAnsi="Times New Roman"/>
          <w:sz w:val="24"/>
          <w:szCs w:val="24"/>
        </w:rPr>
        <w:t>ости организации проектной дея</w:t>
      </w:r>
      <w:r w:rsidRPr="00A20A86">
        <w:rPr>
          <w:rFonts w:ascii="Times New Roman" w:hAnsi="Times New Roman"/>
          <w:sz w:val="24"/>
          <w:szCs w:val="24"/>
        </w:rPr>
        <w:t xml:space="preserve">тельности   могут   быть   изменены   в   соответствии   со   спецификой   природы   и   культуры  региона.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6"/>
        <w:gridCol w:w="7676"/>
      </w:tblGrid>
      <w:tr w:rsidR="0098161F" w:rsidRPr="00016891" w:rsidTr="0074544C">
        <w:tc>
          <w:tcPr>
            <w:tcW w:w="7676" w:type="dxa"/>
          </w:tcPr>
          <w:p w:rsidR="0098161F" w:rsidRPr="0074544C" w:rsidRDefault="0098161F" w:rsidP="0074544C">
            <w:pPr>
              <w:spacing w:before="100" w:beforeAutospacing="1" w:after="100" w:afterAutospacing="1" w:line="240" w:lineRule="auto"/>
              <w:jc w:val="both"/>
              <w:rPr>
                <w:rFonts w:ascii="Times New Roman" w:hAnsi="Times New Roman"/>
                <w:b/>
                <w:sz w:val="24"/>
                <w:szCs w:val="24"/>
              </w:rPr>
            </w:pPr>
            <w:r w:rsidRPr="0074544C">
              <w:rPr>
                <w:rFonts w:ascii="Times New Roman" w:hAnsi="Times New Roman"/>
                <w:b/>
                <w:sz w:val="24"/>
                <w:szCs w:val="24"/>
              </w:rPr>
              <w:t xml:space="preserve">        Примерные   направления   проектной деятельности                                                    </w:t>
            </w:r>
          </w:p>
        </w:tc>
        <w:tc>
          <w:tcPr>
            <w:tcW w:w="7676" w:type="dxa"/>
          </w:tcPr>
          <w:p w:rsidR="0098161F" w:rsidRPr="0074544C" w:rsidRDefault="0098161F" w:rsidP="0074544C">
            <w:pPr>
              <w:spacing w:before="100" w:beforeAutospacing="1" w:after="100" w:afterAutospacing="1" w:line="240" w:lineRule="auto"/>
              <w:jc w:val="both"/>
              <w:rPr>
                <w:rFonts w:ascii="Times New Roman" w:hAnsi="Times New Roman"/>
                <w:b/>
                <w:sz w:val="24"/>
                <w:szCs w:val="24"/>
              </w:rPr>
            </w:pPr>
            <w:r w:rsidRPr="0074544C">
              <w:rPr>
                <w:rFonts w:ascii="Times New Roman" w:hAnsi="Times New Roman"/>
                <w:b/>
                <w:sz w:val="24"/>
                <w:szCs w:val="24"/>
              </w:rPr>
              <w:t>Формы и особенности организации  проектной деятельности</w:t>
            </w:r>
          </w:p>
        </w:tc>
      </w:tr>
      <w:tr w:rsidR="0098161F" w:rsidRPr="00016891" w:rsidTr="0074544C">
        <w:tc>
          <w:tcPr>
            <w:tcW w:w="15352" w:type="dxa"/>
            <w:gridSpan w:val="2"/>
          </w:tcPr>
          <w:p w:rsidR="0098161F" w:rsidRPr="0074544C" w:rsidRDefault="0098161F" w:rsidP="0074544C">
            <w:pPr>
              <w:spacing w:before="100" w:beforeAutospacing="1" w:after="100" w:afterAutospacing="1" w:line="240" w:lineRule="auto"/>
              <w:jc w:val="center"/>
              <w:rPr>
                <w:rFonts w:ascii="Times New Roman" w:hAnsi="Times New Roman"/>
                <w:b/>
                <w:sz w:val="24"/>
                <w:szCs w:val="24"/>
              </w:rPr>
            </w:pPr>
            <w:r w:rsidRPr="0074544C">
              <w:rPr>
                <w:rFonts w:ascii="Times New Roman" w:hAnsi="Times New Roman"/>
                <w:b/>
                <w:bCs/>
                <w:i/>
                <w:iCs/>
                <w:sz w:val="24"/>
                <w:szCs w:val="24"/>
                <w:lang w:eastAsia="ru-RU"/>
              </w:rPr>
              <w:t>Объект исследования: объекты и явления природы</w:t>
            </w:r>
          </w:p>
        </w:tc>
      </w:tr>
      <w:tr w:rsidR="0098161F" w:rsidRPr="00016891" w:rsidTr="0074544C">
        <w:tc>
          <w:tcPr>
            <w:tcW w:w="7676" w:type="dxa"/>
          </w:tcPr>
          <w:p w:rsidR="0098161F" w:rsidRPr="0074544C" w:rsidRDefault="0098161F" w:rsidP="0074544C">
            <w:pPr>
              <w:spacing w:before="100" w:beforeAutospacing="1" w:after="100" w:afterAutospacing="1" w:line="240" w:lineRule="auto"/>
              <w:jc w:val="both"/>
              <w:rPr>
                <w:rFonts w:ascii="Times New Roman" w:hAnsi="Times New Roman"/>
                <w:sz w:val="24"/>
                <w:szCs w:val="24"/>
              </w:rPr>
            </w:pPr>
            <w:r w:rsidRPr="0074544C">
              <w:rPr>
                <w:rFonts w:ascii="Times New Roman" w:hAnsi="Times New Roman"/>
                <w:sz w:val="24"/>
                <w:szCs w:val="24"/>
                <w:lang w:eastAsia="ru-RU"/>
              </w:rPr>
              <w:t xml:space="preserve">Сезонные явления природы </w:t>
            </w:r>
          </w:p>
        </w:t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Солнце, Луна и звездное небо в различные сезоны года</w:t>
            </w:r>
          </w:p>
        </w:t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Погода Челябинской области</w:t>
            </w:r>
          </w:p>
        </w:t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Минералы и горные породы Челябинской области</w:t>
            </w:r>
          </w:p>
        </w:t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Групповая (экскурсия в природу или краеведческий музей)</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Почвы Челябинской области</w:t>
            </w:r>
          </w:p>
        </w:t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Групповая (экскурсия в природу или краеведческий музей)</w:t>
            </w:r>
          </w:p>
        </w:tc>
      </w:tr>
      <w:tr w:rsidR="0098161F" w:rsidRPr="00016891" w:rsidTr="0074544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Дикорастущие растения Челя</w:t>
            </w:r>
            <w:r w:rsidR="0098161F" w:rsidRPr="0074544C">
              <w:rPr>
                <w:rFonts w:ascii="Times New Roman" w:hAnsi="Times New Roman"/>
                <w:sz w:val="24"/>
                <w:szCs w:val="24"/>
                <w:lang w:eastAsia="ru-RU"/>
              </w:rPr>
              <w:t>бинской области</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Культурные растения Челябинской области</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(наблюдения, работа с информацией),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Грибы Челябинской области</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Местные виды насекомых</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Разнообразие и поведение рыб</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Местные виды птиц (на примере</w:t>
            </w:r>
            <w:r w:rsidR="00874B2D" w:rsidRPr="0074544C">
              <w:rPr>
                <w:rFonts w:ascii="Times New Roman" w:hAnsi="Times New Roman"/>
                <w:sz w:val="24"/>
                <w:szCs w:val="24"/>
                <w:lang w:eastAsia="ru-RU"/>
              </w:rPr>
              <w:t xml:space="preserve"> </w:t>
            </w:r>
            <w:r w:rsidRPr="0074544C">
              <w:rPr>
                <w:rFonts w:ascii="Times New Roman" w:hAnsi="Times New Roman"/>
                <w:sz w:val="24"/>
                <w:szCs w:val="24"/>
                <w:lang w:eastAsia="ru-RU"/>
              </w:rPr>
              <w:t>обитателей аквариума)</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Образ жизни и поведение птиц (на</w:t>
            </w:r>
            <w:r w:rsidR="00581AFD" w:rsidRPr="0074544C">
              <w:rPr>
                <w:rFonts w:ascii="Times New Roman" w:hAnsi="Times New Roman"/>
                <w:sz w:val="24"/>
                <w:szCs w:val="24"/>
                <w:lang w:eastAsia="ru-RU"/>
              </w:rPr>
              <w:t xml:space="preserve"> п</w:t>
            </w:r>
            <w:r w:rsidRPr="0074544C">
              <w:rPr>
                <w:rFonts w:ascii="Times New Roman" w:hAnsi="Times New Roman"/>
                <w:sz w:val="24"/>
                <w:szCs w:val="24"/>
                <w:lang w:eastAsia="ru-RU"/>
              </w:rPr>
              <w:t>римере определенного вида)</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Домашние животные вокруг нас</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(наблюдения, работа с информацией),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Поведение домашних животных (на</w:t>
            </w:r>
            <w:r w:rsidR="00581AFD" w:rsidRPr="0074544C">
              <w:rPr>
                <w:rFonts w:ascii="Times New Roman" w:hAnsi="Times New Roman"/>
                <w:sz w:val="24"/>
                <w:szCs w:val="24"/>
                <w:lang w:eastAsia="ru-RU"/>
              </w:rPr>
              <w:t xml:space="preserve"> </w:t>
            </w:r>
            <w:r w:rsidRPr="0074544C">
              <w:rPr>
                <w:rFonts w:ascii="Times New Roman" w:hAnsi="Times New Roman"/>
                <w:sz w:val="24"/>
                <w:szCs w:val="24"/>
                <w:lang w:eastAsia="ru-RU"/>
              </w:rPr>
              <w:t>конкретном примере)</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(наблюдение)</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Экологические связи в природе</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(наблюдения, работа с информацией), 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Местная экосистема (лес, водоем,</w:t>
            </w:r>
            <w:r w:rsidR="00874B2D" w:rsidRPr="0074544C">
              <w:rPr>
                <w:rFonts w:ascii="Times New Roman" w:hAnsi="Times New Roman"/>
                <w:sz w:val="24"/>
                <w:szCs w:val="24"/>
                <w:lang w:eastAsia="ru-RU"/>
              </w:rPr>
              <w:t xml:space="preserve"> </w:t>
            </w:r>
            <w:r w:rsidRPr="0074544C">
              <w:rPr>
                <w:rFonts w:ascii="Times New Roman" w:hAnsi="Times New Roman"/>
                <w:sz w:val="24"/>
                <w:szCs w:val="24"/>
                <w:lang w:eastAsia="ru-RU"/>
              </w:rPr>
              <w:t>луг или др.)</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Групповая (экскурсия)</w:t>
            </w:r>
          </w:p>
        </w:tc>
      </w:tr>
      <w:tr w:rsidR="0098161F" w:rsidRPr="00016891" w:rsidTr="0074544C">
        <w:tc>
          <w:tcPr>
            <w:tcW w:w="7676" w:type="dxa"/>
          </w:tcPr>
          <w:p w:rsidR="0098161F" w:rsidRPr="0074544C" w:rsidRDefault="0098161F"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Влияние факторов среды на рост и</w:t>
            </w:r>
            <w:r w:rsidR="00874B2D" w:rsidRPr="0074544C">
              <w:rPr>
                <w:rFonts w:ascii="Times New Roman" w:hAnsi="Times New Roman"/>
                <w:sz w:val="24"/>
                <w:szCs w:val="24"/>
                <w:lang w:eastAsia="ru-RU"/>
              </w:rPr>
              <w:t xml:space="preserve"> </w:t>
            </w:r>
            <w:r w:rsidRPr="0074544C">
              <w:rPr>
                <w:rFonts w:ascii="Times New Roman" w:hAnsi="Times New Roman"/>
                <w:sz w:val="24"/>
                <w:szCs w:val="24"/>
                <w:lang w:eastAsia="ru-RU"/>
              </w:rPr>
              <w:t>развитие растений</w:t>
            </w:r>
          </w:p>
        </w:tc>
        <w:tc>
          <w:tcPr>
            <w:tcW w:w="7676" w:type="dxa"/>
          </w:tcPr>
          <w:p w:rsidR="0098161F" w:rsidRPr="0074544C" w:rsidRDefault="00581AFD"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 — проведение опытов и наблюдений)</w:t>
            </w:r>
          </w:p>
        </w:tc>
      </w:tr>
      <w:tr w:rsidR="00B12633" w:rsidRPr="00016891" w:rsidTr="0074544C">
        <w:tc>
          <w:tcPr>
            <w:tcW w:w="15352" w:type="dxa"/>
            <w:gridSpan w:val="2"/>
          </w:tcPr>
          <w:p w:rsidR="00B12633" w:rsidRPr="0074544C" w:rsidRDefault="00B12633" w:rsidP="0074544C">
            <w:pPr>
              <w:autoSpaceDE w:val="0"/>
              <w:autoSpaceDN w:val="0"/>
              <w:adjustRightInd w:val="0"/>
              <w:spacing w:after="0" w:line="240" w:lineRule="auto"/>
              <w:jc w:val="center"/>
              <w:rPr>
                <w:rFonts w:ascii="Times New Roman" w:hAnsi="Times New Roman"/>
                <w:sz w:val="24"/>
                <w:szCs w:val="24"/>
                <w:lang w:eastAsia="ru-RU"/>
              </w:rPr>
            </w:pPr>
            <w:r w:rsidRPr="0074544C">
              <w:rPr>
                <w:rFonts w:ascii="Times New Roman" w:hAnsi="Times New Roman"/>
                <w:b/>
                <w:bCs/>
                <w:i/>
                <w:iCs/>
                <w:sz w:val="24"/>
                <w:szCs w:val="24"/>
                <w:lang w:eastAsia="ru-RU"/>
              </w:rPr>
              <w:t>Объект исследования: деятельность человека в природе</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Хозяйственная деятельность людей в Челябинской области</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(беседы с родителями, изучение литературы),</w:t>
            </w:r>
          </w:p>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групповая</w:t>
            </w:r>
            <w:proofErr w:type="gramEnd"/>
            <w:r w:rsidRPr="0074544C">
              <w:rPr>
                <w:rFonts w:ascii="Times New Roman" w:hAnsi="Times New Roman"/>
                <w:sz w:val="24"/>
                <w:szCs w:val="24"/>
                <w:lang w:eastAsia="ru-RU"/>
              </w:rPr>
              <w:t xml:space="preserve"> (посещение предприятий)</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Влияние деятельности человека на экосистемы Челябинской области</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Групповая (экскурсия)</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Загрязнение экосистем Челябинской области</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Групповая (экскурсия)</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Правила поведения в экосистеме</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Групповая (экскурсия)</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Редкие и исчезающие виды растений и животных Челябинской области</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(работа с литературой), групповая (экскурсия)</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lastRenderedPageBreak/>
              <w:t>Природоохранная деятельность человека в Челябинской области</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(беседы с родителями,  изучение литературы), групповая (экскурсия)</w:t>
            </w:r>
          </w:p>
        </w:tc>
      </w:tr>
      <w:tr w:rsidR="00B12633" w:rsidRPr="00016891" w:rsidTr="0074544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Связь между состоянием природы и здоровьем человека</w:t>
            </w:r>
          </w:p>
        </w:tc>
        <w:tc>
          <w:tcPr>
            <w:tcW w:w="7676" w:type="dxa"/>
          </w:tcPr>
          <w:p w:rsidR="00B12633" w:rsidRPr="0074544C" w:rsidRDefault="00B12633"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(беседы с родителями, изучение литературы)</w:t>
            </w:r>
          </w:p>
        </w:tc>
      </w:tr>
      <w:tr w:rsidR="0072021A" w:rsidRPr="00016891" w:rsidTr="0074544C">
        <w:tc>
          <w:tcPr>
            <w:tcW w:w="15352" w:type="dxa"/>
            <w:gridSpan w:val="2"/>
          </w:tcPr>
          <w:p w:rsidR="0072021A" w:rsidRPr="0074544C" w:rsidRDefault="0072021A" w:rsidP="0074544C">
            <w:pPr>
              <w:autoSpaceDE w:val="0"/>
              <w:autoSpaceDN w:val="0"/>
              <w:adjustRightInd w:val="0"/>
              <w:spacing w:after="0" w:line="240" w:lineRule="auto"/>
              <w:jc w:val="center"/>
              <w:rPr>
                <w:rFonts w:ascii="Times New Roman" w:hAnsi="Times New Roman"/>
                <w:sz w:val="24"/>
                <w:szCs w:val="24"/>
                <w:lang w:eastAsia="ru-RU"/>
              </w:rPr>
            </w:pPr>
            <w:r w:rsidRPr="0074544C">
              <w:rPr>
                <w:rFonts w:ascii="Times New Roman" w:hAnsi="Times New Roman"/>
                <w:b/>
                <w:bCs/>
                <w:i/>
                <w:iCs/>
                <w:sz w:val="24"/>
                <w:szCs w:val="24"/>
                <w:lang w:eastAsia="ru-RU"/>
              </w:rPr>
              <w:t>Объект исследования: игры народов России и мира</w:t>
            </w:r>
          </w:p>
        </w:tc>
      </w:tr>
      <w:tr w:rsidR="0072021A" w:rsidRPr="00016891" w:rsidTr="0074544C">
        <w:tc>
          <w:tcPr>
            <w:tcW w:w="7676" w:type="dxa"/>
          </w:tcPr>
          <w:p w:rsidR="0072021A" w:rsidRPr="0074544C" w:rsidRDefault="0072021A"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Игры наших дедушек и бабушек (для использования на школьной перемене)</w:t>
            </w:r>
          </w:p>
        </w:tc>
        <w:tc>
          <w:tcPr>
            <w:tcW w:w="7676" w:type="dxa"/>
          </w:tcPr>
          <w:p w:rsidR="0072021A" w:rsidRPr="0074544C" w:rsidRDefault="005E7776"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 групповая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Сезонные игры народов Южного Урала</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 групповая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Сезонные игры народов разных регионов России и мира</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 групповая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Игры с семейной тематикой: в дом, в дочки-матери, в свадьбу и др.</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 групповая</w:t>
            </w:r>
          </w:p>
        </w:tc>
      </w:tr>
      <w:tr w:rsidR="005E7776" w:rsidRPr="00016891" w:rsidTr="0074544C">
        <w:tc>
          <w:tcPr>
            <w:tcW w:w="15352" w:type="dxa"/>
            <w:gridSpan w:val="2"/>
          </w:tcPr>
          <w:p w:rsidR="005E7776" w:rsidRPr="0074544C" w:rsidRDefault="005E7776" w:rsidP="0074544C">
            <w:pPr>
              <w:autoSpaceDE w:val="0"/>
              <w:autoSpaceDN w:val="0"/>
              <w:adjustRightInd w:val="0"/>
              <w:spacing w:after="0" w:line="240" w:lineRule="auto"/>
              <w:jc w:val="center"/>
              <w:rPr>
                <w:rFonts w:ascii="Times New Roman" w:hAnsi="Times New Roman"/>
                <w:sz w:val="24"/>
                <w:szCs w:val="24"/>
                <w:lang w:eastAsia="ru-RU"/>
              </w:rPr>
            </w:pPr>
            <w:r w:rsidRPr="0074544C">
              <w:rPr>
                <w:rFonts w:ascii="Times New Roman" w:hAnsi="Times New Roman"/>
                <w:b/>
                <w:bCs/>
                <w:i/>
                <w:iCs/>
                <w:sz w:val="24"/>
                <w:szCs w:val="24"/>
                <w:lang w:eastAsia="ru-RU"/>
              </w:rPr>
              <w:t>Объект исследования: семейная культура</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Моя родословная</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Наш семейный альбом</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Рецепты домашней кухни</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Мир наших увлечений</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Семейные путешествия</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w:t>
            </w:r>
          </w:p>
        </w:tc>
      </w:tr>
      <w:tr w:rsidR="005E7776" w:rsidRPr="00016891" w:rsidTr="0074544C">
        <w:tc>
          <w:tcPr>
            <w:tcW w:w="15352" w:type="dxa"/>
            <w:gridSpan w:val="2"/>
          </w:tcPr>
          <w:p w:rsidR="005E7776" w:rsidRPr="0074544C" w:rsidRDefault="005E7776" w:rsidP="0074544C">
            <w:pPr>
              <w:autoSpaceDE w:val="0"/>
              <w:autoSpaceDN w:val="0"/>
              <w:adjustRightInd w:val="0"/>
              <w:spacing w:after="0" w:line="240" w:lineRule="auto"/>
              <w:jc w:val="center"/>
              <w:rPr>
                <w:rFonts w:ascii="Times New Roman" w:hAnsi="Times New Roman"/>
                <w:sz w:val="24"/>
                <w:szCs w:val="24"/>
                <w:lang w:eastAsia="ru-RU"/>
              </w:rPr>
            </w:pPr>
            <w:r w:rsidRPr="0074544C">
              <w:rPr>
                <w:rFonts w:ascii="Times New Roman" w:hAnsi="Times New Roman"/>
                <w:b/>
                <w:bCs/>
                <w:i/>
                <w:iCs/>
                <w:sz w:val="24"/>
                <w:szCs w:val="24"/>
                <w:lang w:eastAsia="ru-RU"/>
              </w:rPr>
              <w:t>Объект исследования: великие люди России и мира</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Чье имя носит моя улица?</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w:t>
            </w:r>
            <w:proofErr w:type="gramEnd"/>
            <w:r w:rsidRPr="0074544C">
              <w:rPr>
                <w:rFonts w:ascii="Times New Roman" w:hAnsi="Times New Roman"/>
                <w:sz w:val="24"/>
                <w:szCs w:val="24"/>
                <w:lang w:eastAsia="ru-RU"/>
              </w:rPr>
              <w:t xml:space="preserve"> (домашнее задание), групповая</w:t>
            </w:r>
          </w:p>
        </w:tc>
      </w:tr>
      <w:tr w:rsidR="005E7776" w:rsidRPr="00016891" w:rsidTr="0074544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Музей моего земляка</w:t>
            </w:r>
          </w:p>
        </w:tc>
        <w:tc>
          <w:tcPr>
            <w:tcW w:w="7676" w:type="dxa"/>
          </w:tcPr>
          <w:p w:rsidR="005E7776" w:rsidRPr="0074544C" w:rsidRDefault="005E7776"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5E7776" w:rsidRPr="00016891" w:rsidTr="0074544C">
        <w:tc>
          <w:tcPr>
            <w:tcW w:w="7676" w:type="dxa"/>
          </w:tcPr>
          <w:p w:rsidR="005E7776" w:rsidRPr="0074544C" w:rsidRDefault="00A61BD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 xml:space="preserve">Памятники города </w:t>
            </w:r>
            <w:r w:rsidR="0074544C" w:rsidRPr="0074544C">
              <w:rPr>
                <w:rFonts w:ascii="Times New Roman" w:hAnsi="Times New Roman"/>
                <w:sz w:val="24"/>
                <w:szCs w:val="24"/>
                <w:lang w:eastAsia="ru-RU"/>
              </w:rPr>
              <w:t>Магнитогорска</w:t>
            </w:r>
          </w:p>
        </w:tc>
        <w:tc>
          <w:tcPr>
            <w:tcW w:w="7676" w:type="dxa"/>
          </w:tcPr>
          <w:p w:rsidR="005E7776" w:rsidRPr="0074544C" w:rsidRDefault="00A61BD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(экскурсия)</w:t>
            </w:r>
          </w:p>
        </w:tc>
      </w:tr>
      <w:tr w:rsidR="00A61BD3" w:rsidRPr="00016891" w:rsidTr="0074544C">
        <w:tc>
          <w:tcPr>
            <w:tcW w:w="7676" w:type="dxa"/>
          </w:tcPr>
          <w:p w:rsidR="00A61BD3" w:rsidRPr="0074544C" w:rsidRDefault="00A61BD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Памятники столицы России</w:t>
            </w:r>
          </w:p>
        </w:tc>
        <w:tc>
          <w:tcPr>
            <w:tcW w:w="7676" w:type="dxa"/>
          </w:tcPr>
          <w:p w:rsidR="00A61BD3" w:rsidRPr="0074544C" w:rsidRDefault="00A61BD3" w:rsidP="0074544C">
            <w:pPr>
              <w:autoSpaceDE w:val="0"/>
              <w:autoSpaceDN w:val="0"/>
              <w:adjustRightInd w:val="0"/>
              <w:spacing w:after="0" w:line="240" w:lineRule="auto"/>
              <w:rPr>
                <w:rFonts w:ascii="Times New Roman" w:hAnsi="Times New Roman"/>
                <w:sz w:val="24"/>
                <w:szCs w:val="24"/>
                <w:lang w:eastAsia="ru-RU"/>
              </w:rPr>
            </w:pPr>
            <w:proofErr w:type="gramStart"/>
            <w:r w:rsidRPr="0074544C">
              <w:rPr>
                <w:rFonts w:ascii="Times New Roman" w:hAnsi="Times New Roman"/>
                <w:sz w:val="24"/>
                <w:szCs w:val="24"/>
                <w:lang w:eastAsia="ru-RU"/>
              </w:rPr>
              <w:t>Индивидуальная (домашнее задание), групповая (очная или</w:t>
            </w:r>
            <w:proofErr w:type="gramEnd"/>
          </w:p>
          <w:p w:rsidR="00A61BD3" w:rsidRPr="0074544C" w:rsidRDefault="00A61BD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заочная экскурсия)</w:t>
            </w:r>
          </w:p>
        </w:tc>
      </w:tr>
      <w:tr w:rsidR="00A61BD3" w:rsidRPr="00016891" w:rsidTr="0074544C">
        <w:tc>
          <w:tcPr>
            <w:tcW w:w="7676" w:type="dxa"/>
          </w:tcPr>
          <w:p w:rsidR="00A61BD3" w:rsidRPr="0074544C" w:rsidRDefault="00A61BD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Памятники столицы (название конкретной страны)</w:t>
            </w:r>
          </w:p>
        </w:tc>
        <w:tc>
          <w:tcPr>
            <w:tcW w:w="7676" w:type="dxa"/>
          </w:tcPr>
          <w:p w:rsidR="00A61BD3" w:rsidRPr="0074544C" w:rsidRDefault="00A61BD3" w:rsidP="0074544C">
            <w:pPr>
              <w:autoSpaceDE w:val="0"/>
              <w:autoSpaceDN w:val="0"/>
              <w:adjustRightInd w:val="0"/>
              <w:spacing w:after="0" w:line="240" w:lineRule="auto"/>
              <w:rPr>
                <w:rFonts w:ascii="Times New Roman" w:hAnsi="Times New Roman"/>
                <w:sz w:val="24"/>
                <w:szCs w:val="24"/>
                <w:lang w:eastAsia="ru-RU"/>
              </w:rPr>
            </w:pPr>
            <w:r w:rsidRPr="0074544C">
              <w:rPr>
                <w:rFonts w:ascii="Times New Roman" w:hAnsi="Times New Roman"/>
                <w:sz w:val="24"/>
                <w:szCs w:val="24"/>
                <w:lang w:eastAsia="ru-RU"/>
              </w:rPr>
              <w:t>Индивидуальная (домашнее задание), групповая (очная или заочная экскурсия)</w:t>
            </w:r>
          </w:p>
        </w:tc>
      </w:tr>
    </w:tbl>
    <w:p w:rsidR="0098161F" w:rsidRPr="00A20A86" w:rsidRDefault="0098161F" w:rsidP="00A20A86">
      <w:pPr>
        <w:spacing w:before="100" w:beforeAutospacing="1" w:after="100" w:afterAutospacing="1" w:line="240" w:lineRule="auto"/>
        <w:jc w:val="both"/>
        <w:rPr>
          <w:rFonts w:ascii="Times New Roman" w:hAnsi="Times New Roman"/>
          <w:sz w:val="24"/>
          <w:szCs w:val="24"/>
        </w:rPr>
      </w:pPr>
    </w:p>
    <w:p w:rsidR="0098161F" w:rsidRPr="00A20A86" w:rsidRDefault="0098161F" w:rsidP="00A20A86">
      <w:pPr>
        <w:spacing w:before="100" w:beforeAutospacing="1" w:after="100" w:afterAutospacing="1" w:line="240" w:lineRule="auto"/>
        <w:jc w:val="both"/>
        <w:rPr>
          <w:rFonts w:ascii="Times New Roman" w:hAnsi="Times New Roman"/>
          <w:sz w:val="24"/>
          <w:szCs w:val="24"/>
        </w:rPr>
      </w:pPr>
    </w:p>
    <w:p w:rsidR="0098161F" w:rsidRPr="00A20A86" w:rsidRDefault="0098161F" w:rsidP="00A61BD3">
      <w:pPr>
        <w:spacing w:before="100" w:beforeAutospacing="1" w:after="100" w:afterAutospacing="1" w:line="240" w:lineRule="auto"/>
        <w:jc w:val="both"/>
        <w:rPr>
          <w:rFonts w:ascii="Times New Roman" w:hAnsi="Times New Roman"/>
          <w:sz w:val="24"/>
          <w:szCs w:val="24"/>
        </w:rPr>
      </w:pPr>
      <w:r w:rsidRPr="00A20A86">
        <w:rPr>
          <w:rFonts w:ascii="Times New Roman" w:hAnsi="Times New Roman"/>
          <w:sz w:val="24"/>
          <w:szCs w:val="24"/>
        </w:rPr>
        <w:t xml:space="preserve">       </w:t>
      </w:r>
    </w:p>
    <w:p w:rsidR="0098161F" w:rsidRDefault="0098161F" w:rsidP="00A20A86">
      <w:pPr>
        <w:spacing w:before="100" w:beforeAutospacing="1" w:after="100" w:afterAutospacing="1" w:line="240" w:lineRule="auto"/>
        <w:jc w:val="both"/>
        <w:rPr>
          <w:rFonts w:ascii="Times New Roman" w:hAnsi="Times New Roman"/>
          <w:sz w:val="24"/>
          <w:szCs w:val="24"/>
        </w:rPr>
      </w:pPr>
    </w:p>
    <w:p w:rsidR="00A61BD3" w:rsidRDefault="00A61BD3" w:rsidP="00A20A86">
      <w:pPr>
        <w:spacing w:before="100" w:beforeAutospacing="1" w:after="100" w:afterAutospacing="1" w:line="240" w:lineRule="auto"/>
        <w:jc w:val="both"/>
        <w:rPr>
          <w:rFonts w:ascii="Times New Roman" w:hAnsi="Times New Roman"/>
          <w:sz w:val="24"/>
          <w:szCs w:val="24"/>
        </w:rPr>
      </w:pPr>
    </w:p>
    <w:p w:rsidR="00A61BD3" w:rsidRPr="00A20A86" w:rsidRDefault="00A61BD3" w:rsidP="00A20A86">
      <w:pPr>
        <w:spacing w:before="100" w:beforeAutospacing="1" w:after="100" w:afterAutospacing="1" w:line="240" w:lineRule="auto"/>
        <w:jc w:val="both"/>
        <w:rPr>
          <w:rFonts w:ascii="Times New Roman" w:hAnsi="Times New Roman"/>
          <w:sz w:val="24"/>
          <w:szCs w:val="24"/>
        </w:rPr>
      </w:pPr>
    </w:p>
    <w:p w:rsidR="00442D02" w:rsidRDefault="0098161F" w:rsidP="00A61BD3">
      <w:pPr>
        <w:spacing w:after="0" w:line="240" w:lineRule="auto"/>
        <w:jc w:val="both"/>
        <w:rPr>
          <w:rFonts w:ascii="Times New Roman" w:hAnsi="Times New Roman"/>
          <w:sz w:val="24"/>
          <w:szCs w:val="24"/>
        </w:rPr>
        <w:sectPr w:rsidR="00442D02" w:rsidSect="00442D02">
          <w:pgSz w:w="16838" w:h="11906" w:orient="landscape"/>
          <w:pgMar w:top="567" w:right="851" w:bottom="851" w:left="851" w:header="709" w:footer="709" w:gutter="0"/>
          <w:cols w:space="708"/>
          <w:docGrid w:linePitch="360"/>
        </w:sectPr>
      </w:pPr>
      <w:r w:rsidRPr="00A20A86">
        <w:rPr>
          <w:rFonts w:ascii="Times New Roman" w:hAnsi="Times New Roman"/>
          <w:sz w:val="24"/>
          <w:szCs w:val="24"/>
        </w:rPr>
        <w:t xml:space="preserve">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Системно, последовательно, углубленно внеурочная проектная деятельность детей, связанная с содержанием курса «Окружающий мир», может быть организована в рамках работы факультативов, школьных кружков и студий. Например, возможность такой системной организации предоставляют факультативы, кружки, студии, программы которых ориентированы на изучение традиционной культуры народов России. </w:t>
      </w:r>
    </w:p>
    <w:p w:rsidR="0098161F" w:rsidRPr="00A20A86" w:rsidRDefault="0098161F" w:rsidP="00A61BD3">
      <w:pPr>
        <w:spacing w:after="0" w:line="240" w:lineRule="auto"/>
        <w:jc w:val="both"/>
        <w:rPr>
          <w:rFonts w:ascii="Times New Roman" w:hAnsi="Times New Roman"/>
          <w:sz w:val="24"/>
          <w:szCs w:val="24"/>
        </w:rPr>
      </w:pPr>
    </w:p>
    <w:p w:rsidR="0098161F" w:rsidRPr="00A61BD3" w:rsidRDefault="0098161F" w:rsidP="0074544C">
      <w:pPr>
        <w:spacing w:after="0" w:line="240" w:lineRule="auto"/>
        <w:jc w:val="center"/>
        <w:rPr>
          <w:rFonts w:ascii="Times New Roman" w:hAnsi="Times New Roman"/>
          <w:b/>
          <w:i/>
          <w:sz w:val="24"/>
          <w:szCs w:val="24"/>
        </w:rPr>
      </w:pPr>
      <w:r w:rsidRPr="00A61BD3">
        <w:rPr>
          <w:rFonts w:ascii="Times New Roman" w:hAnsi="Times New Roman"/>
          <w:b/>
          <w:i/>
          <w:sz w:val="24"/>
          <w:szCs w:val="24"/>
        </w:rPr>
        <w:t>Примеры направлений работы над проектами</w:t>
      </w:r>
    </w:p>
    <w:p w:rsidR="0098161F" w:rsidRPr="00A20A86" w:rsidRDefault="0098161F" w:rsidP="00A61BD3">
      <w:pPr>
        <w:spacing w:after="0" w:line="240" w:lineRule="auto"/>
        <w:jc w:val="both"/>
        <w:rPr>
          <w:rFonts w:ascii="Times New Roman" w:hAnsi="Times New Roman"/>
          <w:sz w:val="24"/>
          <w:szCs w:val="24"/>
        </w:rPr>
      </w:pPr>
    </w:p>
    <w:p w:rsidR="0098161F" w:rsidRPr="00A61BD3"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A61BD3">
        <w:rPr>
          <w:rFonts w:ascii="Times New Roman" w:hAnsi="Times New Roman"/>
          <w:b/>
          <w:sz w:val="24"/>
          <w:szCs w:val="24"/>
        </w:rPr>
        <w:t xml:space="preserve">Тема: человек и природа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Осенние работы и праздники в традиции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Зимние работы и праздники в традиции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Весенние работы и праздники в традиции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Летние работы и праздники в традиции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Природные материалы Южного Урала и местные художественные промыслы.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Природа и культура в музеях под открытым небом, в историко-культурных заповедниках.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Образы природы в традиционном зодчестве и прикладном искусстве народов Южного Урала  </w:t>
      </w:r>
    </w:p>
    <w:p w:rsidR="0098161F" w:rsidRPr="00A20A86" w:rsidRDefault="0098161F" w:rsidP="00A61BD3">
      <w:pPr>
        <w:spacing w:after="0" w:line="240" w:lineRule="auto"/>
        <w:jc w:val="both"/>
        <w:rPr>
          <w:rFonts w:ascii="Times New Roman" w:hAnsi="Times New Roman"/>
          <w:sz w:val="24"/>
          <w:szCs w:val="24"/>
        </w:rPr>
      </w:pPr>
    </w:p>
    <w:p w:rsidR="0098161F" w:rsidRPr="00A61BD3"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00550205">
        <w:rPr>
          <w:rFonts w:ascii="Times New Roman" w:hAnsi="Times New Roman"/>
          <w:sz w:val="24"/>
          <w:szCs w:val="24"/>
        </w:rPr>
        <w:t xml:space="preserve">     </w:t>
      </w:r>
      <w:r w:rsidRPr="00A61BD3">
        <w:rPr>
          <w:rFonts w:ascii="Times New Roman" w:hAnsi="Times New Roman"/>
          <w:b/>
          <w:sz w:val="24"/>
          <w:szCs w:val="24"/>
        </w:rPr>
        <w:t xml:space="preserve">Тема: человек и семья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r w:rsidR="00550205">
        <w:rPr>
          <w:rFonts w:ascii="Times New Roman" w:hAnsi="Times New Roman"/>
          <w:sz w:val="24"/>
          <w:szCs w:val="24"/>
        </w:rPr>
        <w:t xml:space="preserve"> •  </w:t>
      </w:r>
      <w:r w:rsidRPr="00A20A86">
        <w:rPr>
          <w:rFonts w:ascii="Times New Roman" w:hAnsi="Times New Roman"/>
          <w:sz w:val="24"/>
          <w:szCs w:val="24"/>
        </w:rPr>
        <w:t xml:space="preserve"> Терминология родства и свойства в языке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Традиция наречения имени в культуре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Пестование младенцев в культуре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Традиционные детские игрушки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Традиционная свадьба и народные детские игры в свадьбу.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Роль хозяина и хозяйки в традиционной семье.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«Старый и малый» в культуре народов Южного Урала. </w:t>
      </w:r>
    </w:p>
    <w:p w:rsidR="0098161F" w:rsidRPr="00A20A86" w:rsidRDefault="0098161F" w:rsidP="00A61BD3">
      <w:pPr>
        <w:spacing w:after="0" w:line="240" w:lineRule="auto"/>
        <w:jc w:val="both"/>
        <w:rPr>
          <w:rFonts w:ascii="Times New Roman" w:hAnsi="Times New Roman"/>
          <w:sz w:val="24"/>
          <w:szCs w:val="24"/>
        </w:rPr>
      </w:pPr>
    </w:p>
    <w:p w:rsidR="0098161F" w:rsidRPr="00550205"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550205">
        <w:rPr>
          <w:rFonts w:ascii="Times New Roman" w:hAnsi="Times New Roman"/>
          <w:b/>
          <w:sz w:val="24"/>
          <w:szCs w:val="24"/>
        </w:rPr>
        <w:t xml:space="preserve">Тема: человек и история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Топонимика Южного Урала и народные толкования топонимов.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Героический эпос народов Южного Урала. </w:t>
      </w:r>
    </w:p>
    <w:p w:rsidR="0098161F" w:rsidRPr="00A20A86" w:rsidRDefault="00550205" w:rsidP="00A61BD3">
      <w:pPr>
        <w:spacing w:after="0" w:line="240" w:lineRule="auto"/>
        <w:jc w:val="both"/>
        <w:rPr>
          <w:rFonts w:ascii="Times New Roman" w:hAnsi="Times New Roman"/>
          <w:sz w:val="24"/>
          <w:szCs w:val="24"/>
        </w:rPr>
      </w:pPr>
      <w:r>
        <w:rPr>
          <w:rFonts w:ascii="Times New Roman" w:hAnsi="Times New Roman"/>
          <w:sz w:val="24"/>
          <w:szCs w:val="24"/>
        </w:rPr>
        <w:t xml:space="preserve">  </w:t>
      </w:r>
      <w:r w:rsidR="0098161F" w:rsidRPr="00A20A86">
        <w:rPr>
          <w:rFonts w:ascii="Times New Roman" w:hAnsi="Times New Roman"/>
          <w:sz w:val="24"/>
          <w:szCs w:val="24"/>
        </w:rPr>
        <w:t xml:space="preserve">  •   Исторические песни и предания народов Южного Урала.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Мои земляки в истории России.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Мои земляки в культуре России.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Хозяйственные промыслы моего края и будущее России. </w:t>
      </w:r>
    </w:p>
    <w:p w:rsidR="0098161F" w:rsidRPr="00A20A86" w:rsidRDefault="0098161F" w:rsidP="00A61BD3">
      <w:pPr>
        <w:spacing w:after="0" w:line="240" w:lineRule="auto"/>
        <w:jc w:val="both"/>
        <w:rPr>
          <w:rFonts w:ascii="Times New Roman" w:hAnsi="Times New Roman"/>
          <w:sz w:val="24"/>
          <w:szCs w:val="24"/>
        </w:rPr>
      </w:pPr>
    </w:p>
    <w:p w:rsidR="0098161F" w:rsidRPr="00550205" w:rsidRDefault="0098161F" w:rsidP="0074544C">
      <w:pPr>
        <w:spacing w:after="0" w:line="240" w:lineRule="auto"/>
        <w:jc w:val="center"/>
        <w:rPr>
          <w:rFonts w:ascii="Times New Roman" w:hAnsi="Times New Roman"/>
          <w:b/>
          <w:sz w:val="24"/>
          <w:szCs w:val="24"/>
        </w:rPr>
      </w:pPr>
      <w:r w:rsidRPr="00550205">
        <w:rPr>
          <w:rFonts w:ascii="Times New Roman" w:hAnsi="Times New Roman"/>
          <w:b/>
          <w:sz w:val="24"/>
          <w:szCs w:val="24"/>
        </w:rPr>
        <w:t>Варианты проектной деятельности в рамках курса «Литературное чтение»</w:t>
      </w:r>
    </w:p>
    <w:p w:rsidR="0074544C" w:rsidRDefault="00550205" w:rsidP="00A61BD3">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8161F" w:rsidRPr="00550205" w:rsidRDefault="0098161F" w:rsidP="00A61BD3">
      <w:pPr>
        <w:spacing w:after="0" w:line="240" w:lineRule="auto"/>
        <w:jc w:val="both"/>
        <w:rPr>
          <w:rFonts w:ascii="Times New Roman" w:hAnsi="Times New Roman"/>
          <w:b/>
          <w:sz w:val="24"/>
          <w:szCs w:val="24"/>
        </w:rPr>
      </w:pPr>
      <w:r w:rsidRPr="00550205">
        <w:rPr>
          <w:rFonts w:ascii="Times New Roman" w:hAnsi="Times New Roman"/>
          <w:b/>
          <w:sz w:val="24"/>
          <w:szCs w:val="24"/>
        </w:rPr>
        <w:t xml:space="preserve">Тема: малые жанры устного народного творчества (пословицы, поговорки, небылицы, </w:t>
      </w:r>
      <w:proofErr w:type="spellStart"/>
      <w:r w:rsidRPr="00550205">
        <w:rPr>
          <w:rFonts w:ascii="Times New Roman" w:hAnsi="Times New Roman"/>
          <w:b/>
          <w:sz w:val="24"/>
          <w:szCs w:val="24"/>
        </w:rPr>
        <w:t>потешки</w:t>
      </w:r>
      <w:proofErr w:type="spellEnd"/>
      <w:r w:rsidRPr="00550205">
        <w:rPr>
          <w:rFonts w:ascii="Times New Roman" w:hAnsi="Times New Roman"/>
          <w:b/>
          <w:sz w:val="24"/>
          <w:szCs w:val="24"/>
        </w:rPr>
        <w:t xml:space="preserve">, побасенки) </w:t>
      </w:r>
    </w:p>
    <w:p w:rsidR="0098161F" w:rsidRPr="00550205" w:rsidRDefault="0098161F" w:rsidP="00A61BD3">
      <w:pPr>
        <w:spacing w:after="0" w:line="240" w:lineRule="auto"/>
        <w:jc w:val="both"/>
        <w:rPr>
          <w:rFonts w:ascii="Times New Roman" w:hAnsi="Times New Roman"/>
          <w:b/>
          <w:sz w:val="24"/>
          <w:szCs w:val="24"/>
        </w:rPr>
      </w:pPr>
    </w:p>
    <w:p w:rsidR="0098161F" w:rsidRPr="00550205" w:rsidRDefault="0098161F" w:rsidP="00A61BD3">
      <w:pPr>
        <w:spacing w:after="0" w:line="240" w:lineRule="auto"/>
        <w:jc w:val="both"/>
        <w:rPr>
          <w:rFonts w:ascii="Times New Roman" w:hAnsi="Times New Roman"/>
          <w:i/>
          <w:sz w:val="24"/>
          <w:szCs w:val="24"/>
        </w:rPr>
      </w:pPr>
      <w:r w:rsidRPr="00550205">
        <w:rPr>
          <w:rFonts w:ascii="Times New Roman" w:hAnsi="Times New Roman"/>
          <w:i/>
          <w:sz w:val="24"/>
          <w:szCs w:val="24"/>
        </w:rPr>
        <w:t xml:space="preserve">       Проекты: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сборника пословиц и поговорок.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сборника побасенок.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сборника загадок.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Викторина.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Сочинение собственных произведений малых жанров устного народного творчества. </w:t>
      </w:r>
    </w:p>
    <w:p w:rsidR="0098161F" w:rsidRPr="00A20A86" w:rsidRDefault="0098161F" w:rsidP="00A61BD3">
      <w:pPr>
        <w:spacing w:after="0" w:line="240" w:lineRule="auto"/>
        <w:jc w:val="both"/>
        <w:rPr>
          <w:rFonts w:ascii="Times New Roman" w:hAnsi="Times New Roman"/>
          <w:sz w:val="24"/>
          <w:szCs w:val="24"/>
        </w:rPr>
      </w:pPr>
    </w:p>
    <w:p w:rsidR="0098161F" w:rsidRPr="00550205"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550205">
        <w:rPr>
          <w:rFonts w:ascii="Times New Roman" w:hAnsi="Times New Roman"/>
          <w:b/>
          <w:sz w:val="24"/>
          <w:szCs w:val="24"/>
        </w:rPr>
        <w:t xml:space="preserve">Тема: сказки </w:t>
      </w:r>
    </w:p>
    <w:p w:rsidR="0098161F" w:rsidRPr="00A20A86" w:rsidRDefault="0098161F" w:rsidP="00A61BD3">
      <w:pPr>
        <w:spacing w:after="0" w:line="240" w:lineRule="auto"/>
        <w:jc w:val="both"/>
        <w:rPr>
          <w:rFonts w:ascii="Times New Roman" w:hAnsi="Times New Roman"/>
          <w:sz w:val="24"/>
          <w:szCs w:val="24"/>
        </w:rPr>
      </w:pPr>
    </w:p>
    <w:p w:rsidR="0098161F" w:rsidRPr="0074544C" w:rsidRDefault="0098161F" w:rsidP="00A61BD3">
      <w:pPr>
        <w:spacing w:after="0" w:line="240" w:lineRule="auto"/>
        <w:jc w:val="both"/>
        <w:rPr>
          <w:rFonts w:ascii="Times New Roman" w:hAnsi="Times New Roman"/>
          <w:i/>
          <w:sz w:val="24"/>
          <w:szCs w:val="24"/>
        </w:rPr>
      </w:pPr>
      <w:r w:rsidRPr="00550205">
        <w:rPr>
          <w:rFonts w:ascii="Times New Roman" w:hAnsi="Times New Roman"/>
          <w:i/>
          <w:sz w:val="24"/>
          <w:szCs w:val="24"/>
        </w:rPr>
        <w:t xml:space="preserve">       Проекты: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сборника сказок об одном из животных (зайце, лисе, медведе, волке).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lastRenderedPageBreak/>
        <w:t xml:space="preserve">    •  Герои сказок в лепке.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Герои сказок в рисунках.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костюмов для сказочных персонажей.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Постановка спектакля по мотивам одной из сказок.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собственных сказок. </w:t>
      </w:r>
    </w:p>
    <w:p w:rsidR="0098161F" w:rsidRPr="00A20A86" w:rsidRDefault="00550205" w:rsidP="00A61BD3">
      <w:pPr>
        <w:spacing w:after="0" w:line="240" w:lineRule="auto"/>
        <w:jc w:val="both"/>
        <w:rPr>
          <w:rFonts w:ascii="Times New Roman" w:hAnsi="Times New Roman"/>
          <w:sz w:val="24"/>
          <w:szCs w:val="24"/>
        </w:rPr>
      </w:pPr>
      <w:r>
        <w:rPr>
          <w:rFonts w:ascii="Times New Roman" w:hAnsi="Times New Roman"/>
          <w:sz w:val="24"/>
          <w:szCs w:val="24"/>
        </w:rPr>
        <w:t xml:space="preserve">    </w:t>
      </w:r>
      <w:r w:rsidR="0098161F" w:rsidRPr="00A20A86">
        <w:rPr>
          <w:rFonts w:ascii="Times New Roman" w:hAnsi="Times New Roman"/>
          <w:sz w:val="24"/>
          <w:szCs w:val="24"/>
        </w:rPr>
        <w:t xml:space="preserve">•   Коллаж «Заселим улицу сказочными домиками».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682A17">
        <w:rPr>
          <w:rFonts w:ascii="Times New Roman" w:hAnsi="Times New Roman"/>
          <w:b/>
          <w:sz w:val="24"/>
          <w:szCs w:val="24"/>
        </w:rPr>
        <w:t xml:space="preserve">Тема: произведения русских поэтов XIX </w:t>
      </w:r>
      <w:proofErr w:type="gramStart"/>
      <w:r w:rsidRPr="00682A17">
        <w:rPr>
          <w:rFonts w:ascii="Times New Roman" w:hAnsi="Times New Roman"/>
          <w:b/>
          <w:sz w:val="24"/>
          <w:szCs w:val="24"/>
        </w:rPr>
        <w:t>в</w:t>
      </w:r>
      <w:proofErr w:type="gramEnd"/>
      <w:r w:rsidRPr="00682A17">
        <w:rPr>
          <w:rFonts w:ascii="Times New Roman" w:hAnsi="Times New Roman"/>
          <w:b/>
          <w:sz w:val="24"/>
          <w:szCs w:val="24"/>
        </w:rPr>
        <w:t xml:space="preserve">.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i/>
          <w:sz w:val="24"/>
          <w:szCs w:val="24"/>
        </w:rPr>
      </w:pPr>
      <w:r w:rsidRPr="00A20A86">
        <w:rPr>
          <w:rFonts w:ascii="Times New Roman" w:hAnsi="Times New Roman"/>
          <w:sz w:val="24"/>
          <w:szCs w:val="24"/>
        </w:rPr>
        <w:t xml:space="preserve">   </w:t>
      </w:r>
      <w:r w:rsidRPr="00682A17">
        <w:rPr>
          <w:rFonts w:ascii="Times New Roman" w:hAnsi="Times New Roman"/>
          <w:i/>
          <w:sz w:val="24"/>
          <w:szCs w:val="24"/>
        </w:rPr>
        <w:t xml:space="preserve">Проекты: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Коллаж по теме: «Весна, весна, и все ей радо!», «Ах, лето знойное», «Унылая пора! Очей очарованье!».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Создание сборн</w:t>
      </w:r>
      <w:r w:rsidR="0074544C">
        <w:rPr>
          <w:rFonts w:ascii="Times New Roman" w:hAnsi="Times New Roman"/>
          <w:sz w:val="24"/>
          <w:szCs w:val="24"/>
        </w:rPr>
        <w:t>ика стихов русских поэтов XIX века.</w:t>
      </w:r>
      <w:r w:rsidRPr="00A20A86">
        <w:rPr>
          <w:rFonts w:ascii="Times New Roman" w:hAnsi="Times New Roman"/>
          <w:sz w:val="24"/>
          <w:szCs w:val="24"/>
        </w:rPr>
        <w:t xml:space="preserve"> </w:t>
      </w:r>
    </w:p>
    <w:p w:rsidR="0098161F" w:rsidRPr="00682A17" w:rsidRDefault="0098161F" w:rsidP="00A61BD3">
      <w:pPr>
        <w:spacing w:after="0" w:line="240" w:lineRule="auto"/>
        <w:jc w:val="both"/>
        <w:rPr>
          <w:rFonts w:ascii="Times New Roman" w:hAnsi="Times New Roman"/>
          <w:b/>
          <w:sz w:val="24"/>
          <w:szCs w:val="24"/>
        </w:rPr>
      </w:pPr>
    </w:p>
    <w:p w:rsidR="0098161F" w:rsidRPr="00682A17" w:rsidRDefault="0098161F" w:rsidP="00A61BD3">
      <w:pPr>
        <w:spacing w:after="0" w:line="240" w:lineRule="auto"/>
        <w:jc w:val="both"/>
        <w:rPr>
          <w:rFonts w:ascii="Times New Roman" w:hAnsi="Times New Roman"/>
          <w:b/>
          <w:sz w:val="24"/>
          <w:szCs w:val="24"/>
        </w:rPr>
      </w:pPr>
      <w:r w:rsidRPr="00682A17">
        <w:rPr>
          <w:rFonts w:ascii="Times New Roman" w:hAnsi="Times New Roman"/>
          <w:b/>
          <w:sz w:val="24"/>
          <w:szCs w:val="24"/>
        </w:rPr>
        <w:t xml:space="preserve">   Тема: никто не забыт, ничто не забыто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i/>
          <w:sz w:val="24"/>
          <w:szCs w:val="24"/>
        </w:rPr>
      </w:pPr>
      <w:r w:rsidRPr="00A20A86">
        <w:rPr>
          <w:rFonts w:ascii="Times New Roman" w:hAnsi="Times New Roman"/>
          <w:sz w:val="24"/>
          <w:szCs w:val="24"/>
        </w:rPr>
        <w:t xml:space="preserve">   </w:t>
      </w:r>
      <w:r w:rsidRPr="00682A17">
        <w:rPr>
          <w:rFonts w:ascii="Times New Roman" w:hAnsi="Times New Roman"/>
          <w:i/>
          <w:sz w:val="24"/>
          <w:szCs w:val="24"/>
        </w:rPr>
        <w:t xml:space="preserve">Проекты: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682A17">
      <w:pPr>
        <w:spacing w:after="0" w:line="240" w:lineRule="auto"/>
        <w:jc w:val="both"/>
        <w:rPr>
          <w:rFonts w:ascii="Times New Roman" w:hAnsi="Times New Roman"/>
          <w:sz w:val="24"/>
          <w:szCs w:val="24"/>
        </w:rPr>
      </w:pPr>
      <w:r w:rsidRPr="00A20A86">
        <w:rPr>
          <w:rFonts w:ascii="Times New Roman" w:hAnsi="Times New Roman"/>
          <w:sz w:val="24"/>
          <w:szCs w:val="24"/>
        </w:rPr>
        <w:t>•   Подготовка радиопередачи «Никто не забыт, ничто не забыто».</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Малая конференция. Обсуждаемые вопросы: — Какие произведения о Великой Отечественной войне вы читали? </w:t>
      </w:r>
    </w:p>
    <w:p w:rsidR="00682A17"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В каких из этих произведений рассказывается о детях?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Какими качествами должен быть наделен человек, совершающий подвиг?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Как складывается судьба таких героев?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Что вы знаете об авторах обсуждаемых произведений? </w:t>
      </w:r>
    </w:p>
    <w:p w:rsidR="00682A17" w:rsidRDefault="00682A17"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Создание сборника произведений о войне.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Подготовка стенгазеты «Никто не забыт, ничто не забыто».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682A17">
        <w:rPr>
          <w:rFonts w:ascii="Times New Roman" w:hAnsi="Times New Roman"/>
          <w:b/>
          <w:sz w:val="24"/>
          <w:szCs w:val="24"/>
        </w:rPr>
        <w:t xml:space="preserve">Тема: моя Родина </w:t>
      </w:r>
    </w:p>
    <w:p w:rsidR="0098161F" w:rsidRPr="00A20A86" w:rsidRDefault="0098161F" w:rsidP="00A61BD3">
      <w:pPr>
        <w:spacing w:after="0" w:line="240" w:lineRule="auto"/>
        <w:jc w:val="both"/>
        <w:rPr>
          <w:rFonts w:ascii="Times New Roman" w:hAnsi="Times New Roman"/>
          <w:sz w:val="24"/>
          <w:szCs w:val="24"/>
        </w:rPr>
      </w:pPr>
    </w:p>
    <w:p w:rsidR="0098161F" w:rsidRDefault="0098161F" w:rsidP="00A61BD3">
      <w:pPr>
        <w:spacing w:after="0" w:line="240" w:lineRule="auto"/>
        <w:jc w:val="both"/>
        <w:rPr>
          <w:rFonts w:ascii="Times New Roman" w:hAnsi="Times New Roman"/>
          <w:i/>
          <w:sz w:val="24"/>
          <w:szCs w:val="24"/>
        </w:rPr>
      </w:pPr>
      <w:r w:rsidRPr="00A20A86">
        <w:rPr>
          <w:rFonts w:ascii="Times New Roman" w:hAnsi="Times New Roman"/>
          <w:sz w:val="24"/>
          <w:szCs w:val="24"/>
        </w:rPr>
        <w:t xml:space="preserve">   </w:t>
      </w:r>
      <w:r w:rsidRPr="00682A17">
        <w:rPr>
          <w:rFonts w:ascii="Times New Roman" w:hAnsi="Times New Roman"/>
          <w:i/>
          <w:sz w:val="24"/>
          <w:szCs w:val="24"/>
        </w:rPr>
        <w:t xml:space="preserve">Проекты: </w:t>
      </w:r>
    </w:p>
    <w:p w:rsidR="00682A17" w:rsidRPr="00682A17" w:rsidRDefault="00682A17" w:rsidP="00A61BD3">
      <w:pPr>
        <w:spacing w:after="0" w:line="240" w:lineRule="auto"/>
        <w:jc w:val="both"/>
        <w:rPr>
          <w:rFonts w:ascii="Times New Roman" w:hAnsi="Times New Roman"/>
          <w:i/>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Подготовка сборника произведений о Родине.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Создание коллажа «Моя Родина».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Подготовка читательской конференции. Темы выступлений: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Образ Родины в картинах художников.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Образ Родины в произведениях прозаиков и поэтов.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Образ Родины в произведениях композиторов.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682A17">
        <w:rPr>
          <w:rFonts w:ascii="Times New Roman" w:hAnsi="Times New Roman"/>
          <w:b/>
          <w:sz w:val="24"/>
          <w:szCs w:val="24"/>
        </w:rPr>
        <w:t xml:space="preserve">Тема: былины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i/>
          <w:sz w:val="24"/>
          <w:szCs w:val="24"/>
        </w:rPr>
      </w:pPr>
      <w:r w:rsidRPr="00A20A86">
        <w:rPr>
          <w:rFonts w:ascii="Times New Roman" w:hAnsi="Times New Roman"/>
          <w:sz w:val="24"/>
          <w:szCs w:val="24"/>
        </w:rPr>
        <w:t xml:space="preserve">   </w:t>
      </w:r>
      <w:r w:rsidRPr="00682A17">
        <w:rPr>
          <w:rFonts w:ascii="Times New Roman" w:hAnsi="Times New Roman"/>
          <w:i/>
          <w:sz w:val="24"/>
          <w:szCs w:val="24"/>
        </w:rPr>
        <w:t xml:space="preserve">Проекты: </w:t>
      </w:r>
    </w:p>
    <w:p w:rsidR="0098161F" w:rsidRPr="00A20A86" w:rsidRDefault="0098161F" w:rsidP="00A61BD3">
      <w:pPr>
        <w:spacing w:after="0" w:line="240" w:lineRule="auto"/>
        <w:jc w:val="both"/>
        <w:rPr>
          <w:rFonts w:ascii="Times New Roman" w:hAnsi="Times New Roman"/>
          <w:sz w:val="24"/>
          <w:szCs w:val="24"/>
        </w:rPr>
      </w:pP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Организация выставки книг.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Создание сборника былин.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Подготовка </w:t>
      </w:r>
      <w:proofErr w:type="spellStart"/>
      <w:r w:rsidRPr="00A20A86">
        <w:rPr>
          <w:rFonts w:ascii="Times New Roman" w:hAnsi="Times New Roman"/>
          <w:sz w:val="24"/>
          <w:szCs w:val="24"/>
        </w:rPr>
        <w:t>аудиоальбома</w:t>
      </w:r>
      <w:proofErr w:type="spellEnd"/>
      <w:r w:rsidRPr="00A20A86">
        <w:rPr>
          <w:rFonts w:ascii="Times New Roman" w:hAnsi="Times New Roman"/>
          <w:sz w:val="24"/>
          <w:szCs w:val="24"/>
        </w:rPr>
        <w:t xml:space="preserve">. </w:t>
      </w:r>
    </w:p>
    <w:p w:rsidR="0098161F" w:rsidRPr="00A20A86" w:rsidRDefault="0098161F" w:rsidP="00A61BD3">
      <w:pPr>
        <w:spacing w:after="0" w:line="240" w:lineRule="auto"/>
        <w:jc w:val="both"/>
        <w:rPr>
          <w:rFonts w:ascii="Times New Roman" w:hAnsi="Times New Roman"/>
          <w:sz w:val="24"/>
          <w:szCs w:val="24"/>
        </w:rPr>
      </w:pPr>
    </w:p>
    <w:p w:rsidR="0098161F" w:rsidRPr="00682A17" w:rsidRDefault="0098161F" w:rsidP="00A61BD3">
      <w:pPr>
        <w:spacing w:after="0" w:line="240" w:lineRule="auto"/>
        <w:jc w:val="both"/>
        <w:rPr>
          <w:rFonts w:ascii="Times New Roman" w:hAnsi="Times New Roman"/>
          <w:b/>
          <w:sz w:val="24"/>
          <w:szCs w:val="24"/>
        </w:rPr>
      </w:pPr>
      <w:r w:rsidRPr="00A20A86">
        <w:rPr>
          <w:rFonts w:ascii="Times New Roman" w:hAnsi="Times New Roman"/>
          <w:sz w:val="24"/>
          <w:szCs w:val="24"/>
        </w:rPr>
        <w:t xml:space="preserve">   </w:t>
      </w:r>
      <w:r w:rsidRPr="00682A17">
        <w:rPr>
          <w:rFonts w:ascii="Times New Roman" w:hAnsi="Times New Roman"/>
          <w:b/>
          <w:sz w:val="24"/>
          <w:szCs w:val="24"/>
        </w:rPr>
        <w:t xml:space="preserve">Тема: любимые писатели, герои, произведения </w:t>
      </w:r>
    </w:p>
    <w:p w:rsidR="0098161F" w:rsidRPr="00682A17" w:rsidRDefault="0098161F" w:rsidP="00A61BD3">
      <w:pPr>
        <w:spacing w:after="0" w:line="240" w:lineRule="auto"/>
        <w:jc w:val="both"/>
        <w:rPr>
          <w:rFonts w:ascii="Times New Roman" w:hAnsi="Times New Roman"/>
          <w:b/>
          <w:sz w:val="24"/>
          <w:szCs w:val="24"/>
        </w:rPr>
      </w:pPr>
    </w:p>
    <w:p w:rsidR="0098161F" w:rsidRPr="0074544C" w:rsidRDefault="0098161F" w:rsidP="00A61BD3">
      <w:pPr>
        <w:spacing w:after="0" w:line="240" w:lineRule="auto"/>
        <w:jc w:val="both"/>
        <w:rPr>
          <w:rFonts w:ascii="Times New Roman" w:hAnsi="Times New Roman"/>
          <w:i/>
          <w:sz w:val="24"/>
          <w:szCs w:val="24"/>
        </w:rPr>
      </w:pPr>
      <w:r w:rsidRPr="00682A17">
        <w:rPr>
          <w:rFonts w:ascii="Times New Roman" w:hAnsi="Times New Roman"/>
          <w:i/>
          <w:sz w:val="24"/>
          <w:szCs w:val="24"/>
        </w:rPr>
        <w:t xml:space="preserve">   Проекты: </w:t>
      </w:r>
    </w:p>
    <w:p w:rsidR="00682A17" w:rsidRDefault="0074544C" w:rsidP="00A61B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8161F" w:rsidRPr="00A20A86">
        <w:rPr>
          <w:rFonts w:ascii="Times New Roman" w:hAnsi="Times New Roman"/>
          <w:sz w:val="24"/>
          <w:szCs w:val="24"/>
        </w:rPr>
        <w:t>•   Подготовка к параду живых героев.</w:t>
      </w:r>
    </w:p>
    <w:p w:rsidR="0098161F" w:rsidRPr="00A20A86" w:rsidRDefault="00682A17" w:rsidP="00682A17">
      <w:pPr>
        <w:spacing w:after="0" w:line="240" w:lineRule="auto"/>
        <w:jc w:val="both"/>
        <w:rPr>
          <w:rFonts w:ascii="Times New Roman" w:hAnsi="Times New Roman"/>
          <w:sz w:val="24"/>
          <w:szCs w:val="24"/>
        </w:rPr>
      </w:pPr>
      <w:r>
        <w:rPr>
          <w:rFonts w:ascii="Times New Roman" w:hAnsi="Times New Roman"/>
          <w:sz w:val="24"/>
          <w:szCs w:val="24"/>
        </w:rPr>
        <w:t xml:space="preserve">   </w:t>
      </w:r>
      <w:r w:rsidR="0098161F" w:rsidRPr="00A20A86">
        <w:rPr>
          <w:rFonts w:ascii="Times New Roman" w:hAnsi="Times New Roman"/>
          <w:sz w:val="24"/>
          <w:szCs w:val="24"/>
        </w:rPr>
        <w:t xml:space="preserve">•   Викторина по произведениям любимых писателей.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Драматизация лучших фрагментов книг. </w:t>
      </w:r>
    </w:p>
    <w:p w:rsidR="0098161F" w:rsidRPr="00A20A86" w:rsidRDefault="0098161F" w:rsidP="00A61BD3">
      <w:pPr>
        <w:spacing w:after="0" w:line="240" w:lineRule="auto"/>
        <w:jc w:val="both"/>
        <w:rPr>
          <w:rFonts w:ascii="Times New Roman" w:hAnsi="Times New Roman"/>
          <w:sz w:val="24"/>
          <w:szCs w:val="24"/>
        </w:rPr>
      </w:pPr>
      <w:r w:rsidRPr="00A20A86">
        <w:rPr>
          <w:rFonts w:ascii="Times New Roman" w:hAnsi="Times New Roman"/>
          <w:sz w:val="24"/>
          <w:szCs w:val="24"/>
        </w:rPr>
        <w:t xml:space="preserve">   •    Создание сборника любимых произведений. </w:t>
      </w:r>
    </w:p>
    <w:p w:rsidR="00442D02" w:rsidRDefault="00442D02" w:rsidP="00A61BD3">
      <w:pPr>
        <w:spacing w:after="0" w:line="240" w:lineRule="auto"/>
        <w:jc w:val="both"/>
        <w:rPr>
          <w:rFonts w:ascii="Times New Roman" w:hAnsi="Times New Roman"/>
          <w:sz w:val="24"/>
          <w:szCs w:val="24"/>
        </w:rPr>
        <w:sectPr w:rsidR="00442D02" w:rsidSect="00442D02">
          <w:pgSz w:w="11906" w:h="16838"/>
          <w:pgMar w:top="851" w:right="851" w:bottom="851" w:left="567" w:header="709" w:footer="709" w:gutter="0"/>
          <w:cols w:space="708"/>
          <w:docGrid w:linePitch="360"/>
        </w:sectPr>
      </w:pPr>
    </w:p>
    <w:p w:rsidR="0098161F" w:rsidRPr="00A20A86" w:rsidRDefault="0098161F" w:rsidP="00A61BD3">
      <w:pPr>
        <w:spacing w:after="0" w:line="240" w:lineRule="auto"/>
        <w:jc w:val="both"/>
        <w:rPr>
          <w:rFonts w:ascii="Times New Roman" w:hAnsi="Times New Roman"/>
          <w:sz w:val="24"/>
          <w:szCs w:val="24"/>
        </w:rPr>
      </w:pPr>
    </w:p>
    <w:p w:rsidR="00F10052" w:rsidRPr="00A20A86" w:rsidRDefault="0098161F" w:rsidP="00F10052">
      <w:pPr>
        <w:spacing w:after="0" w:line="240" w:lineRule="auto"/>
        <w:jc w:val="both"/>
        <w:rPr>
          <w:rFonts w:ascii="Times New Roman" w:hAnsi="Times New Roman"/>
          <w:sz w:val="24"/>
          <w:szCs w:val="24"/>
        </w:rPr>
      </w:pPr>
      <w:r w:rsidRPr="00A20A86">
        <w:rPr>
          <w:rFonts w:ascii="Times New Roman" w:hAnsi="Times New Roman"/>
          <w:sz w:val="24"/>
          <w:szCs w:val="24"/>
        </w:rPr>
        <w:t xml:space="preserve">       </w:t>
      </w:r>
    </w:p>
    <w:p w:rsidR="0098161F" w:rsidRPr="00A20A86" w:rsidRDefault="0098161F" w:rsidP="00A20A86">
      <w:pPr>
        <w:spacing w:before="100" w:beforeAutospacing="1" w:after="100" w:afterAutospacing="1" w:line="240" w:lineRule="auto"/>
        <w:jc w:val="both"/>
        <w:rPr>
          <w:rFonts w:ascii="Times New Roman" w:hAnsi="Times New Roman"/>
          <w:sz w:val="24"/>
          <w:szCs w:val="24"/>
        </w:rPr>
      </w:pPr>
    </w:p>
    <w:sectPr w:rsidR="0098161F" w:rsidRPr="00A20A86" w:rsidSect="00442D02">
      <w:pgSz w:w="16838" w:h="11906" w:orient="landscape"/>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808"/>
    <w:multiLevelType w:val="hybridMultilevel"/>
    <w:tmpl w:val="76F0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951DA"/>
    <w:multiLevelType w:val="hybridMultilevel"/>
    <w:tmpl w:val="713A3294"/>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73645"/>
    <w:multiLevelType w:val="hybridMultilevel"/>
    <w:tmpl w:val="53EA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A11D5"/>
    <w:multiLevelType w:val="hybridMultilevel"/>
    <w:tmpl w:val="8FAADD3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030262C"/>
    <w:multiLevelType w:val="hybridMultilevel"/>
    <w:tmpl w:val="34DAE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77CFA"/>
    <w:multiLevelType w:val="hybridMultilevel"/>
    <w:tmpl w:val="ECFC2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77836"/>
    <w:multiLevelType w:val="hybridMultilevel"/>
    <w:tmpl w:val="8690EC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7570FA4"/>
    <w:multiLevelType w:val="hybridMultilevel"/>
    <w:tmpl w:val="279C0194"/>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A1B8C"/>
    <w:multiLevelType w:val="hybridMultilevel"/>
    <w:tmpl w:val="BBA2A69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675506"/>
    <w:multiLevelType w:val="hybridMultilevel"/>
    <w:tmpl w:val="95BCE54C"/>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895FDD"/>
    <w:multiLevelType w:val="hybridMultilevel"/>
    <w:tmpl w:val="8BF0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62A9B"/>
    <w:multiLevelType w:val="hybridMultilevel"/>
    <w:tmpl w:val="8CBEB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6F5D7B"/>
    <w:multiLevelType w:val="hybridMultilevel"/>
    <w:tmpl w:val="2C88AF0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nsid w:val="28C8432A"/>
    <w:multiLevelType w:val="hybridMultilevel"/>
    <w:tmpl w:val="B3A08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4C50ED"/>
    <w:multiLevelType w:val="hybridMultilevel"/>
    <w:tmpl w:val="12FE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2A7DF6"/>
    <w:multiLevelType w:val="hybridMultilevel"/>
    <w:tmpl w:val="2892E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BF1538"/>
    <w:multiLevelType w:val="hybridMultilevel"/>
    <w:tmpl w:val="7CEE20BC"/>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172331"/>
    <w:multiLevelType w:val="hybridMultilevel"/>
    <w:tmpl w:val="7E5AC382"/>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FE5E04"/>
    <w:multiLevelType w:val="hybridMultilevel"/>
    <w:tmpl w:val="2298938E"/>
    <w:lvl w:ilvl="0" w:tplc="85B27EE4">
      <w:start w:val="1"/>
      <w:numFmt w:val="bullet"/>
      <w:lvlText w:val=""/>
      <w:lvlJc w:val="left"/>
      <w:pPr>
        <w:ind w:left="1134" w:hanging="20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E457BA"/>
    <w:multiLevelType w:val="hybridMultilevel"/>
    <w:tmpl w:val="4A168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36098B"/>
    <w:multiLevelType w:val="hybridMultilevel"/>
    <w:tmpl w:val="2D1A98CE"/>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8F6255"/>
    <w:multiLevelType w:val="hybridMultilevel"/>
    <w:tmpl w:val="6C9C1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563D07"/>
    <w:multiLevelType w:val="hybridMultilevel"/>
    <w:tmpl w:val="6728EDCE"/>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61564D"/>
    <w:multiLevelType w:val="hybridMultilevel"/>
    <w:tmpl w:val="0F8A6120"/>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C4CCC"/>
    <w:multiLevelType w:val="hybridMultilevel"/>
    <w:tmpl w:val="2A929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943B2B"/>
    <w:multiLevelType w:val="hybridMultilevel"/>
    <w:tmpl w:val="20746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69780D"/>
    <w:multiLevelType w:val="hybridMultilevel"/>
    <w:tmpl w:val="FB00FA40"/>
    <w:lvl w:ilvl="0" w:tplc="7BD624A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0011EC"/>
    <w:multiLevelType w:val="hybridMultilevel"/>
    <w:tmpl w:val="275A0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947567"/>
    <w:multiLevelType w:val="hybridMultilevel"/>
    <w:tmpl w:val="82266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9B2139"/>
    <w:multiLevelType w:val="hybridMultilevel"/>
    <w:tmpl w:val="DB6C3672"/>
    <w:lvl w:ilvl="0" w:tplc="85B27EE4">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341C8A"/>
    <w:multiLevelType w:val="hybridMultilevel"/>
    <w:tmpl w:val="090A2F64"/>
    <w:lvl w:ilvl="0" w:tplc="9FF28CE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1">
    <w:nsid w:val="67574233"/>
    <w:multiLevelType w:val="hybridMultilevel"/>
    <w:tmpl w:val="A626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CC0D37"/>
    <w:multiLevelType w:val="hybridMultilevel"/>
    <w:tmpl w:val="97ECB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1F5E14"/>
    <w:multiLevelType w:val="hybridMultilevel"/>
    <w:tmpl w:val="E94CA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B4537"/>
    <w:multiLevelType w:val="hybridMultilevel"/>
    <w:tmpl w:val="62BE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356E36"/>
    <w:multiLevelType w:val="hybridMultilevel"/>
    <w:tmpl w:val="A4560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6C6F68"/>
    <w:multiLevelType w:val="hybridMultilevel"/>
    <w:tmpl w:val="842C2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8767E9"/>
    <w:multiLevelType w:val="hybridMultilevel"/>
    <w:tmpl w:val="328A5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6"/>
  </w:num>
  <w:num w:numId="3">
    <w:abstractNumId w:val="24"/>
  </w:num>
  <w:num w:numId="4">
    <w:abstractNumId w:val="2"/>
  </w:num>
  <w:num w:numId="5">
    <w:abstractNumId w:val="14"/>
  </w:num>
  <w:num w:numId="6">
    <w:abstractNumId w:val="13"/>
  </w:num>
  <w:num w:numId="7">
    <w:abstractNumId w:val="5"/>
  </w:num>
  <w:num w:numId="8">
    <w:abstractNumId w:val="10"/>
  </w:num>
  <w:num w:numId="9">
    <w:abstractNumId w:val="33"/>
  </w:num>
  <w:num w:numId="10">
    <w:abstractNumId w:val="31"/>
  </w:num>
  <w:num w:numId="11">
    <w:abstractNumId w:val="23"/>
  </w:num>
  <w:num w:numId="12">
    <w:abstractNumId w:val="34"/>
  </w:num>
  <w:num w:numId="13">
    <w:abstractNumId w:val="0"/>
  </w:num>
  <w:num w:numId="14">
    <w:abstractNumId w:val="32"/>
  </w:num>
  <w:num w:numId="15">
    <w:abstractNumId w:val="28"/>
  </w:num>
  <w:num w:numId="16">
    <w:abstractNumId w:val="22"/>
  </w:num>
  <w:num w:numId="17">
    <w:abstractNumId w:val="20"/>
  </w:num>
  <w:num w:numId="18">
    <w:abstractNumId w:val="18"/>
  </w:num>
  <w:num w:numId="19">
    <w:abstractNumId w:val="9"/>
  </w:num>
  <w:num w:numId="20">
    <w:abstractNumId w:val="7"/>
  </w:num>
  <w:num w:numId="21">
    <w:abstractNumId w:val="1"/>
  </w:num>
  <w:num w:numId="22">
    <w:abstractNumId w:val="17"/>
  </w:num>
  <w:num w:numId="23">
    <w:abstractNumId w:val="16"/>
  </w:num>
  <w:num w:numId="24">
    <w:abstractNumId w:val="29"/>
  </w:num>
  <w:num w:numId="25">
    <w:abstractNumId w:val="4"/>
  </w:num>
  <w:num w:numId="26">
    <w:abstractNumId w:val="27"/>
  </w:num>
  <w:num w:numId="27">
    <w:abstractNumId w:val="12"/>
  </w:num>
  <w:num w:numId="28">
    <w:abstractNumId w:val="6"/>
  </w:num>
  <w:num w:numId="29">
    <w:abstractNumId w:val="8"/>
  </w:num>
  <w:num w:numId="30">
    <w:abstractNumId w:val="3"/>
  </w:num>
  <w:num w:numId="31">
    <w:abstractNumId w:val="37"/>
  </w:num>
  <w:num w:numId="32">
    <w:abstractNumId w:val="21"/>
  </w:num>
  <w:num w:numId="33">
    <w:abstractNumId w:val="25"/>
  </w:num>
  <w:num w:numId="34">
    <w:abstractNumId w:val="19"/>
  </w:num>
  <w:num w:numId="35">
    <w:abstractNumId w:val="15"/>
  </w:num>
  <w:num w:numId="36">
    <w:abstractNumId w:val="36"/>
  </w:num>
  <w:num w:numId="37">
    <w:abstractNumId w:val="35"/>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A86"/>
    <w:rsid w:val="00016891"/>
    <w:rsid w:val="000367AA"/>
    <w:rsid w:val="000432B1"/>
    <w:rsid w:val="000635C4"/>
    <w:rsid w:val="00063930"/>
    <w:rsid w:val="00071D2E"/>
    <w:rsid w:val="000739D8"/>
    <w:rsid w:val="00075CCF"/>
    <w:rsid w:val="000B4F21"/>
    <w:rsid w:val="000C20B5"/>
    <w:rsid w:val="000E5AE7"/>
    <w:rsid w:val="001202D9"/>
    <w:rsid w:val="001260B3"/>
    <w:rsid w:val="00151AC6"/>
    <w:rsid w:val="001B1B61"/>
    <w:rsid w:val="001B5037"/>
    <w:rsid w:val="001E1F2C"/>
    <w:rsid w:val="001F64CD"/>
    <w:rsid w:val="00226E96"/>
    <w:rsid w:val="00240295"/>
    <w:rsid w:val="00282C3E"/>
    <w:rsid w:val="002E3928"/>
    <w:rsid w:val="00346C86"/>
    <w:rsid w:val="0039573A"/>
    <w:rsid w:val="003E778E"/>
    <w:rsid w:val="004274CD"/>
    <w:rsid w:val="00442D02"/>
    <w:rsid w:val="004529A0"/>
    <w:rsid w:val="004937BC"/>
    <w:rsid w:val="00495852"/>
    <w:rsid w:val="004B68D9"/>
    <w:rsid w:val="004E4772"/>
    <w:rsid w:val="00506D1F"/>
    <w:rsid w:val="00535510"/>
    <w:rsid w:val="00550205"/>
    <w:rsid w:val="00565BE3"/>
    <w:rsid w:val="00581AFD"/>
    <w:rsid w:val="00594755"/>
    <w:rsid w:val="005E7776"/>
    <w:rsid w:val="005F4D75"/>
    <w:rsid w:val="00632D1A"/>
    <w:rsid w:val="00662253"/>
    <w:rsid w:val="00675115"/>
    <w:rsid w:val="00682A17"/>
    <w:rsid w:val="006C4731"/>
    <w:rsid w:val="006C6AC8"/>
    <w:rsid w:val="00711B64"/>
    <w:rsid w:val="0072021A"/>
    <w:rsid w:val="0074544C"/>
    <w:rsid w:val="00753F11"/>
    <w:rsid w:val="00770A9D"/>
    <w:rsid w:val="007C420F"/>
    <w:rsid w:val="007D0698"/>
    <w:rsid w:val="00805F23"/>
    <w:rsid w:val="00816DC1"/>
    <w:rsid w:val="00874B2D"/>
    <w:rsid w:val="0088551F"/>
    <w:rsid w:val="008E4AED"/>
    <w:rsid w:val="00914625"/>
    <w:rsid w:val="00914DA9"/>
    <w:rsid w:val="0094661F"/>
    <w:rsid w:val="009605D5"/>
    <w:rsid w:val="0098161F"/>
    <w:rsid w:val="00985442"/>
    <w:rsid w:val="009A460B"/>
    <w:rsid w:val="009D0E8A"/>
    <w:rsid w:val="009D4506"/>
    <w:rsid w:val="00A20A86"/>
    <w:rsid w:val="00A36529"/>
    <w:rsid w:val="00A61BD3"/>
    <w:rsid w:val="00AA4E78"/>
    <w:rsid w:val="00AC1206"/>
    <w:rsid w:val="00AC3631"/>
    <w:rsid w:val="00AC5235"/>
    <w:rsid w:val="00B043BB"/>
    <w:rsid w:val="00B12633"/>
    <w:rsid w:val="00B12EDF"/>
    <w:rsid w:val="00B17557"/>
    <w:rsid w:val="00B34FC4"/>
    <w:rsid w:val="00BB73F2"/>
    <w:rsid w:val="00C261D3"/>
    <w:rsid w:val="00C436C8"/>
    <w:rsid w:val="00C51B16"/>
    <w:rsid w:val="00C6720A"/>
    <w:rsid w:val="00C73A0B"/>
    <w:rsid w:val="00C73B7F"/>
    <w:rsid w:val="00CA3473"/>
    <w:rsid w:val="00CD2AFD"/>
    <w:rsid w:val="00D1224F"/>
    <w:rsid w:val="00D44F79"/>
    <w:rsid w:val="00DA0402"/>
    <w:rsid w:val="00DD1FAD"/>
    <w:rsid w:val="00E60229"/>
    <w:rsid w:val="00E812AA"/>
    <w:rsid w:val="00EA1CEE"/>
    <w:rsid w:val="00ED28AC"/>
    <w:rsid w:val="00F079AF"/>
    <w:rsid w:val="00F10052"/>
    <w:rsid w:val="00F302EE"/>
    <w:rsid w:val="00F50978"/>
    <w:rsid w:val="00F57217"/>
    <w:rsid w:val="00F85026"/>
    <w:rsid w:val="00F93104"/>
    <w:rsid w:val="00FC1D18"/>
    <w:rsid w:val="00FC76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1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2EDF"/>
    <w:pPr>
      <w:ind w:left="720"/>
      <w:contextualSpacing/>
    </w:pPr>
  </w:style>
  <w:style w:type="table" w:styleId="a4">
    <w:name w:val="Table Grid"/>
    <w:basedOn w:val="a1"/>
    <w:uiPriority w:val="99"/>
    <w:locked/>
    <w:rsid w:val="003E7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C5DDC-F207-409E-9190-5B1AA8D3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33</Pages>
  <Words>8136</Words>
  <Characters>59640</Characters>
  <Application>Microsoft Office Word</Application>
  <DocSecurity>0</DocSecurity>
  <Lines>1325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33</cp:revision>
  <cp:lastPrinted>2012-04-25T08:38:00Z</cp:lastPrinted>
  <dcterms:created xsi:type="dcterms:W3CDTF">2012-04-24T03:33:00Z</dcterms:created>
  <dcterms:modified xsi:type="dcterms:W3CDTF">2012-04-27T09:39:00Z</dcterms:modified>
</cp:coreProperties>
</file>